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8E8A" w14:textId="77777777" w:rsidR="0056117F" w:rsidRPr="002102B8" w:rsidRDefault="0056117F" w:rsidP="0056117F">
      <w:pPr>
        <w:pStyle w:val="BodyText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267" w:type="pct"/>
        <w:jc w:val="center"/>
        <w:tblLook w:val="04A0" w:firstRow="1" w:lastRow="0" w:firstColumn="1" w:lastColumn="0" w:noHBand="0" w:noVBand="1"/>
      </w:tblPr>
      <w:tblGrid>
        <w:gridCol w:w="1581"/>
        <w:gridCol w:w="8155"/>
      </w:tblGrid>
      <w:tr w:rsidR="00FB0740" w:rsidRPr="002102B8" w14:paraId="48DCE74E" w14:textId="77777777" w:rsidTr="00FB0740">
        <w:trPr>
          <w:jc w:val="center"/>
        </w:trPr>
        <w:tc>
          <w:tcPr>
            <w:tcW w:w="9735" w:type="dxa"/>
            <w:gridSpan w:val="2"/>
            <w:shd w:val="clear" w:color="auto" w:fill="BFBFBF" w:themeFill="background1" w:themeFillShade="BF"/>
            <w:vAlign w:val="center"/>
          </w:tcPr>
          <w:p w14:paraId="2FAE32BA" w14:textId="77777777" w:rsidR="00FB0740" w:rsidRPr="002102B8" w:rsidRDefault="00FB0740" w:rsidP="00357573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  <w:sz w:val="28"/>
                <w:szCs w:val="22"/>
              </w:rPr>
              <w:t>Données personnelles</w:t>
            </w:r>
          </w:p>
        </w:tc>
      </w:tr>
      <w:tr w:rsidR="00FB0740" w:rsidRPr="002102B8" w14:paraId="5B32FF32" w14:textId="77777777" w:rsidTr="00FB0740">
        <w:trPr>
          <w:trHeight w:val="514"/>
          <w:jc w:val="center"/>
        </w:trPr>
        <w:tc>
          <w:tcPr>
            <w:tcW w:w="1581" w:type="dxa"/>
            <w:shd w:val="clear" w:color="auto" w:fill="F2F2F2" w:themeFill="background1" w:themeFillShade="F2"/>
            <w:vAlign w:val="center"/>
            <w:hideMark/>
          </w:tcPr>
          <w:p w14:paraId="5DA27E17" w14:textId="77777777" w:rsidR="00FB0740" w:rsidRPr="002102B8" w:rsidRDefault="00FB0740" w:rsidP="00357573">
            <w:pPr>
              <w:jc w:val="right"/>
              <w:rPr>
                <w:rFonts w:ascii="Arial" w:hAnsi="Arial" w:cs="Arial"/>
                <w:iCs/>
                <w:szCs w:val="22"/>
              </w:rPr>
            </w:pPr>
            <w:r w:rsidRPr="002102B8">
              <w:rPr>
                <w:rFonts w:ascii="Arial" w:hAnsi="Arial" w:cs="Arial"/>
                <w:iCs/>
                <w:szCs w:val="22"/>
              </w:rPr>
              <w:t>Nom</w:t>
            </w:r>
          </w:p>
        </w:tc>
        <w:tc>
          <w:tcPr>
            <w:tcW w:w="8154" w:type="dxa"/>
            <w:vAlign w:val="center"/>
          </w:tcPr>
          <w:p w14:paraId="3DCC21A1" w14:textId="77777777" w:rsidR="00FB0740" w:rsidRPr="002102B8" w:rsidRDefault="00FB0740" w:rsidP="00357573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FB0740" w:rsidRPr="002102B8" w14:paraId="13EE9589" w14:textId="77777777" w:rsidTr="00FB0740">
        <w:trPr>
          <w:trHeight w:val="550"/>
          <w:jc w:val="center"/>
        </w:trPr>
        <w:tc>
          <w:tcPr>
            <w:tcW w:w="15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4F59C" w14:textId="77777777" w:rsidR="00FB0740" w:rsidRPr="002102B8" w:rsidRDefault="00FB0740" w:rsidP="00357573">
            <w:pPr>
              <w:jc w:val="right"/>
              <w:rPr>
                <w:rFonts w:ascii="Arial" w:hAnsi="Arial" w:cs="Arial"/>
                <w:iCs/>
                <w:szCs w:val="22"/>
              </w:rPr>
            </w:pPr>
            <w:r w:rsidRPr="002102B8">
              <w:rPr>
                <w:rFonts w:ascii="Arial" w:hAnsi="Arial" w:cs="Arial"/>
                <w:iCs/>
                <w:szCs w:val="22"/>
              </w:rPr>
              <w:t>Prénom</w:t>
            </w:r>
          </w:p>
        </w:tc>
        <w:tc>
          <w:tcPr>
            <w:tcW w:w="8154" w:type="dxa"/>
            <w:tcBorders>
              <w:bottom w:val="single" w:sz="4" w:space="0" w:color="auto"/>
            </w:tcBorders>
            <w:vAlign w:val="center"/>
          </w:tcPr>
          <w:p w14:paraId="77FF3058" w14:textId="77777777" w:rsidR="00FB0740" w:rsidRPr="002102B8" w:rsidRDefault="00FB0740" w:rsidP="00357573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FB0740" w:rsidRPr="002102B8" w14:paraId="552EA98E" w14:textId="77777777" w:rsidTr="00FB0740">
        <w:trPr>
          <w:trHeight w:val="550"/>
          <w:jc w:val="center"/>
        </w:trPr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42EB5C18" w14:textId="77777777" w:rsidR="00FB0740" w:rsidRPr="002102B8" w:rsidRDefault="00FB0740" w:rsidP="00357573">
            <w:pPr>
              <w:jc w:val="right"/>
              <w:rPr>
                <w:rFonts w:ascii="Arial" w:hAnsi="Arial" w:cs="Arial"/>
                <w:iCs/>
                <w:szCs w:val="22"/>
              </w:rPr>
            </w:pPr>
            <w:r w:rsidRPr="002102B8">
              <w:rPr>
                <w:rFonts w:ascii="Arial" w:hAnsi="Arial" w:cs="Arial"/>
                <w:iCs/>
                <w:szCs w:val="22"/>
              </w:rPr>
              <w:t>E-Mail</w:t>
            </w:r>
          </w:p>
        </w:tc>
        <w:tc>
          <w:tcPr>
            <w:tcW w:w="8154" w:type="dxa"/>
            <w:vAlign w:val="center"/>
          </w:tcPr>
          <w:p w14:paraId="5A38EED1" w14:textId="77777777" w:rsidR="00FB0740" w:rsidRPr="002102B8" w:rsidRDefault="00FB0740" w:rsidP="00357573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FB0740" w:rsidRPr="002102B8" w14:paraId="4A041997" w14:textId="77777777" w:rsidTr="00FB0740">
        <w:trPr>
          <w:trHeight w:val="550"/>
          <w:jc w:val="center"/>
        </w:trPr>
        <w:tc>
          <w:tcPr>
            <w:tcW w:w="1581" w:type="dxa"/>
            <w:shd w:val="pct10" w:color="auto" w:fill="D9D9D9" w:themeFill="background1" w:themeFillShade="D9"/>
            <w:vAlign w:val="center"/>
          </w:tcPr>
          <w:p w14:paraId="7A2BA06C" w14:textId="77777777" w:rsidR="00FB0740" w:rsidRPr="002102B8" w:rsidRDefault="00FB0740" w:rsidP="00357573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2102B8">
              <w:rPr>
                <w:rFonts w:ascii="Arial" w:hAnsi="Arial" w:cs="Arial"/>
                <w:i/>
                <w:iCs/>
                <w:szCs w:val="22"/>
              </w:rPr>
              <w:t>Résultat personnel</w:t>
            </w:r>
          </w:p>
        </w:tc>
        <w:tc>
          <w:tcPr>
            <w:tcW w:w="8154" w:type="dxa"/>
            <w:shd w:val="pct10" w:color="auto" w:fill="D9D9D9" w:themeFill="background1" w:themeFillShade="D9"/>
            <w:vAlign w:val="center"/>
          </w:tcPr>
          <w:p w14:paraId="76B64864" w14:textId="77777777" w:rsidR="00FB0740" w:rsidRPr="002102B8" w:rsidRDefault="00FB0740" w:rsidP="00357573">
            <w:pPr>
              <w:rPr>
                <w:rFonts w:ascii="Arial" w:hAnsi="Arial" w:cs="Arial"/>
                <w:i/>
                <w:iCs/>
                <w:szCs w:val="22"/>
              </w:rPr>
            </w:pPr>
            <w:r w:rsidRPr="002102B8">
              <w:rPr>
                <w:rFonts w:ascii="Arial" w:hAnsi="Arial" w:cs="Arial"/>
                <w:i/>
                <w:iCs/>
                <w:szCs w:val="22"/>
              </w:rPr>
              <w:t>Champs à remplir par l’OLAS</w:t>
            </w:r>
          </w:p>
        </w:tc>
      </w:tr>
    </w:tbl>
    <w:p w14:paraId="1A569A0A" w14:textId="77777777" w:rsidR="0056117F" w:rsidRPr="002102B8" w:rsidRDefault="0056117F" w:rsidP="0056117F">
      <w:pPr>
        <w:rPr>
          <w:rFonts w:ascii="Arial" w:hAnsi="Arial" w:cs="Arial"/>
          <w:iCs/>
          <w:sz w:val="22"/>
          <w:szCs w:val="22"/>
        </w:rPr>
      </w:pPr>
    </w:p>
    <w:p w14:paraId="07601F7E" w14:textId="77777777" w:rsidR="0056117F" w:rsidRPr="002102B8" w:rsidRDefault="0056117F" w:rsidP="00FB0740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2102B8">
        <w:rPr>
          <w:rFonts w:ascii="Arial" w:hAnsi="Arial" w:cs="Arial"/>
          <w:sz w:val="22"/>
          <w:szCs w:val="22"/>
        </w:rPr>
        <w:t xml:space="preserve">Nous vous prions de bien vouloir remplir </w:t>
      </w:r>
      <w:r w:rsidR="00FB0740" w:rsidRPr="002102B8">
        <w:rPr>
          <w:rFonts w:ascii="Arial" w:hAnsi="Arial" w:cs="Arial"/>
          <w:sz w:val="22"/>
          <w:szCs w:val="22"/>
        </w:rPr>
        <w:t xml:space="preserve">ce questionnaire et de le </w:t>
      </w:r>
      <w:r w:rsidRPr="002102B8">
        <w:rPr>
          <w:rFonts w:ascii="Arial" w:hAnsi="Arial" w:cs="Arial"/>
          <w:sz w:val="22"/>
          <w:szCs w:val="22"/>
        </w:rPr>
        <w:t xml:space="preserve">renvoyer </w:t>
      </w:r>
      <w:r w:rsidR="00FB0740" w:rsidRPr="002102B8">
        <w:rPr>
          <w:rFonts w:ascii="Arial" w:hAnsi="Arial" w:cs="Arial"/>
          <w:sz w:val="22"/>
          <w:szCs w:val="22"/>
        </w:rPr>
        <w:t>à</w:t>
      </w:r>
      <w:r w:rsidRPr="002102B8">
        <w:rPr>
          <w:rFonts w:ascii="Arial" w:hAnsi="Arial" w:cs="Arial"/>
          <w:sz w:val="22"/>
          <w:szCs w:val="22"/>
        </w:rPr>
        <w:t xml:space="preserve"> l’OLAS par courrier électronique à l’adresse : </w:t>
      </w:r>
      <w:hyperlink r:id="rId8" w:history="1">
        <w:r w:rsidRPr="002102B8">
          <w:rPr>
            <w:rStyle w:val="Hyperlink"/>
            <w:rFonts w:ascii="Arial" w:hAnsi="Arial" w:cs="Arial"/>
          </w:rPr>
          <w:t>dimitra.arend@ilnas.etat.lu</w:t>
        </w:r>
      </w:hyperlink>
      <w:r w:rsidRPr="002102B8">
        <w:rPr>
          <w:rFonts w:ascii="Arial" w:hAnsi="Arial" w:cs="Arial"/>
        </w:rPr>
        <w:t xml:space="preserve"> </w:t>
      </w:r>
      <w:r w:rsidR="00155364" w:rsidRPr="002102B8">
        <w:rPr>
          <w:rFonts w:ascii="Arial" w:hAnsi="Arial" w:cs="Arial"/>
          <w:sz w:val="22"/>
          <w:szCs w:val="22"/>
        </w:rPr>
        <w:t xml:space="preserve">au plus tard 3 semaines après </w:t>
      </w:r>
      <w:r w:rsidR="00FB0740" w:rsidRPr="002102B8">
        <w:rPr>
          <w:rFonts w:ascii="Arial" w:hAnsi="Arial" w:cs="Arial"/>
          <w:sz w:val="22"/>
          <w:szCs w:val="22"/>
        </w:rPr>
        <w:t xml:space="preserve">sa </w:t>
      </w:r>
      <w:r w:rsidR="00155364" w:rsidRPr="002102B8">
        <w:rPr>
          <w:rFonts w:ascii="Arial" w:hAnsi="Arial" w:cs="Arial"/>
          <w:sz w:val="22"/>
          <w:szCs w:val="22"/>
        </w:rPr>
        <w:t>réception</w:t>
      </w:r>
      <w:r w:rsidR="00FB0740" w:rsidRPr="002102B8">
        <w:rPr>
          <w:rFonts w:ascii="Arial" w:hAnsi="Arial" w:cs="Arial"/>
          <w:sz w:val="22"/>
          <w:szCs w:val="22"/>
        </w:rPr>
        <w:t>.</w:t>
      </w:r>
    </w:p>
    <w:p w14:paraId="0DA4DE8C" w14:textId="77777777" w:rsidR="0056117F" w:rsidRPr="002102B8" w:rsidRDefault="0056117F" w:rsidP="00FB0740">
      <w:pPr>
        <w:pStyle w:val="BodyText3"/>
        <w:pBdr>
          <w:bottom w:val="single" w:sz="6" w:space="1" w:color="auto"/>
        </w:pBdr>
        <w:spacing w:before="360" w:after="120"/>
        <w:rPr>
          <w:rFonts w:cs="Arial"/>
          <w:color w:val="auto"/>
          <w:sz w:val="22"/>
          <w:szCs w:val="22"/>
        </w:rPr>
      </w:pPr>
      <w:r w:rsidRPr="002102B8">
        <w:rPr>
          <w:rFonts w:cs="Arial"/>
          <w:color w:val="auto"/>
          <w:sz w:val="22"/>
          <w:szCs w:val="22"/>
        </w:rPr>
        <w:t>Les réponses et l’évaluation des résultats de ce questionnaire vous seront envoyées par courrier électronique.</w:t>
      </w:r>
    </w:p>
    <w:p w14:paraId="08FA5610" w14:textId="77777777" w:rsidR="002102B8" w:rsidRPr="002102B8" w:rsidRDefault="002102B8" w:rsidP="00FB0740">
      <w:pPr>
        <w:pStyle w:val="BodyText3"/>
        <w:pBdr>
          <w:bottom w:val="single" w:sz="6" w:space="1" w:color="auto"/>
        </w:pBdr>
        <w:spacing w:before="360" w:after="120"/>
        <w:rPr>
          <w:rFonts w:cs="Arial"/>
          <w:color w:val="auto"/>
          <w:sz w:val="22"/>
          <w:szCs w:val="22"/>
        </w:rPr>
      </w:pPr>
    </w:p>
    <w:p w14:paraId="06C455F1" w14:textId="77777777" w:rsidR="002102B8" w:rsidRPr="002102B8" w:rsidRDefault="002102B8" w:rsidP="00FB0740">
      <w:pPr>
        <w:pStyle w:val="BodyText3"/>
        <w:pBdr>
          <w:bottom w:val="single" w:sz="6" w:space="1" w:color="auto"/>
        </w:pBdr>
        <w:spacing w:before="360" w:after="120"/>
        <w:rPr>
          <w:rFonts w:cs="Arial"/>
          <w:color w:val="auto"/>
          <w:sz w:val="22"/>
          <w:szCs w:val="22"/>
        </w:rPr>
      </w:pPr>
      <w:r w:rsidRPr="002102B8">
        <w:rPr>
          <w:rFonts w:cs="Arial"/>
          <w:color w:val="auto"/>
          <w:sz w:val="22"/>
          <w:szCs w:val="22"/>
        </w:rPr>
        <w:t>Meilleures salutations.</w:t>
      </w:r>
    </w:p>
    <w:p w14:paraId="3521C5E2" w14:textId="77777777" w:rsidR="002102B8" w:rsidRPr="002102B8" w:rsidRDefault="002102B8" w:rsidP="00FB0740">
      <w:pPr>
        <w:pStyle w:val="BodyText3"/>
        <w:pBdr>
          <w:bottom w:val="single" w:sz="6" w:space="1" w:color="auto"/>
        </w:pBdr>
        <w:spacing w:before="360" w:after="120"/>
        <w:rPr>
          <w:rFonts w:cs="Arial"/>
          <w:color w:val="auto"/>
          <w:sz w:val="22"/>
          <w:szCs w:val="22"/>
        </w:rPr>
      </w:pPr>
    </w:p>
    <w:p w14:paraId="6BB145F1" w14:textId="77777777" w:rsidR="002102B8" w:rsidRPr="002102B8" w:rsidRDefault="002102B8" w:rsidP="00FB0740">
      <w:pPr>
        <w:pStyle w:val="BodyText3"/>
        <w:pBdr>
          <w:bottom w:val="single" w:sz="6" w:space="1" w:color="auto"/>
        </w:pBdr>
        <w:spacing w:before="360" w:after="120"/>
        <w:rPr>
          <w:rFonts w:cs="Arial"/>
          <w:color w:val="auto"/>
          <w:sz w:val="22"/>
          <w:szCs w:val="22"/>
        </w:rPr>
      </w:pPr>
      <w:r w:rsidRPr="002102B8">
        <w:rPr>
          <w:rFonts w:cs="Arial"/>
          <w:color w:val="auto"/>
          <w:sz w:val="22"/>
          <w:szCs w:val="22"/>
        </w:rPr>
        <w:t>L’équipe OLAS</w:t>
      </w:r>
    </w:p>
    <w:p w14:paraId="0AD51C66" w14:textId="77777777" w:rsidR="002102B8" w:rsidRDefault="002102B8">
      <w:pPr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70"/>
        <w:gridCol w:w="1845"/>
      </w:tblGrid>
      <w:tr w:rsidR="002102B8" w:rsidRPr="002102B8" w14:paraId="3D79A444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F339F" w14:textId="77777777" w:rsidR="002102B8" w:rsidRPr="002102B8" w:rsidRDefault="002102B8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  <w:szCs w:val="22"/>
              </w:rPr>
              <w:lastRenderedPageBreak/>
              <w:t>Question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5C27F0" w14:textId="77777777" w:rsidR="002102B8" w:rsidRPr="002102B8" w:rsidRDefault="002102B8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  <w:szCs w:val="22"/>
              </w:rPr>
              <w:t>Réponse correcte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4FF79" w14:textId="77777777" w:rsidR="002102B8" w:rsidRPr="002102B8" w:rsidRDefault="002102B8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  <w:szCs w:val="22"/>
              </w:rPr>
              <w:t>Résultat obtenu</w:t>
            </w:r>
          </w:p>
        </w:tc>
      </w:tr>
      <w:tr w:rsidR="002102B8" w:rsidRPr="002102B8" w14:paraId="4CD70910" w14:textId="77777777" w:rsidTr="008D27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FA056" w14:textId="77777777" w:rsidR="002102B8" w:rsidRPr="002102B8" w:rsidRDefault="002102B8">
            <w:pPr>
              <w:spacing w:before="120" w:after="120"/>
              <w:rPr>
                <w:rFonts w:ascii="Arial" w:hAnsi="Arial" w:cs="Arial"/>
                <w:iCs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</w:rPr>
              <w:t>Procédure P002 - Réalisation des audits et définitions</w:t>
            </w:r>
          </w:p>
        </w:tc>
      </w:tr>
      <w:tr w:rsidR="002102B8" w:rsidRPr="002102B8" w14:paraId="2BC4E87B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839489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 formulaire faut-il remplir pour établir le plan d’audit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E630ED" w14:textId="77777777" w:rsidR="002102B8" w:rsidRPr="002102B8" w:rsidRDefault="0070718A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0251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F003P</w:t>
            </w:r>
          </w:p>
          <w:p w14:paraId="53EFAFF7" w14:textId="77777777" w:rsidR="002102B8" w:rsidRPr="002102B8" w:rsidRDefault="0070718A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4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F003A</w:t>
            </w:r>
          </w:p>
          <w:p w14:paraId="2D3E7598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387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110C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46294417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177879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Qui est responsable de la transmission du plan d’audit final à l’OEC ? 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757FDD" w14:textId="77777777" w:rsidR="002102B8" w:rsidRPr="002102B8" w:rsidRDefault="0070718A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0916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OLAS</w:t>
            </w:r>
          </w:p>
          <w:p w14:paraId="15B72D2F" w14:textId="77777777" w:rsidR="002102B8" w:rsidRPr="002102B8" w:rsidRDefault="0070718A">
            <w:pPr>
              <w:spacing w:beforeLines="20" w:before="48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60794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Responsable d’équipe</w:t>
            </w:r>
          </w:p>
          <w:p w14:paraId="2F4D2D21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7751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Auditeur technique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8A6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64ED11DF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2613C0" w14:textId="359B3764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Qui est responsable de la transmission du rapport d’audit</w:t>
            </w:r>
            <w:r w:rsidR="007F6C7D">
              <w:rPr>
                <w:rFonts w:ascii="Arial" w:hAnsi="Arial" w:cs="Arial"/>
                <w:iCs/>
                <w:sz w:val="22"/>
                <w:szCs w:val="22"/>
              </w:rPr>
              <w:t xml:space="preserve"> final</w:t>
            </w:r>
            <w:r w:rsidRPr="002102B8">
              <w:rPr>
                <w:rFonts w:ascii="Arial" w:hAnsi="Arial" w:cs="Arial"/>
                <w:iCs/>
                <w:sz w:val="22"/>
                <w:szCs w:val="22"/>
              </w:rPr>
              <w:t xml:space="preserve"> à l’OEC 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7D08E15" w14:textId="77777777" w:rsidR="002102B8" w:rsidRPr="002102B8" w:rsidRDefault="0070718A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0411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OLAS</w:t>
            </w:r>
          </w:p>
          <w:p w14:paraId="06E79399" w14:textId="77777777" w:rsidR="002102B8" w:rsidRPr="002102B8" w:rsidRDefault="0070718A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120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Le responsable d’équipe</w:t>
            </w:r>
          </w:p>
          <w:p w14:paraId="7D16117F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774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Les auditeurs techniques de l’équipe.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28D3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4EEEE896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D39570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Qui statue en cas de refus d’un écart par l’OEC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18EC70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-8460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Le responsable d’accréditation</w:t>
            </w:r>
          </w:p>
          <w:p w14:paraId="44335D2E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-101591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Le chef de département OLAS</w:t>
            </w:r>
          </w:p>
          <w:p w14:paraId="018A750C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7931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Le Comité d’accréditation.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DD7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3D9C93FE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D44308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bookmarkStart w:id="0" w:name="_Hlk62033337"/>
            <w:r w:rsidRPr="002102B8">
              <w:rPr>
                <w:rFonts w:ascii="Arial" w:hAnsi="Arial" w:cs="Arial"/>
                <w:iCs/>
                <w:sz w:val="22"/>
                <w:szCs w:val="22"/>
              </w:rPr>
              <w:t>Quel est le formulaire, transmis à l’équipe d’audit, qui sert à identifier les documents nécessaires à la préparation des audits et à mettre à disposition par les OEC avant chaque audit.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1C2FD3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264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A005</w:t>
            </w:r>
          </w:p>
          <w:p w14:paraId="306361AF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7118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F059</w:t>
            </w:r>
          </w:p>
          <w:p w14:paraId="6FA73A9B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99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F002A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49CF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bookmarkEnd w:id="0"/>
      </w:tr>
      <w:tr w:rsidR="002102B8" w:rsidRPr="002102B8" w14:paraId="52964A3F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E6529D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A quel usage est destiné le formulaire F003M 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FC149F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1189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Fournir un retour concernant la durée de l’audit</w:t>
            </w:r>
          </w:p>
          <w:p w14:paraId="51AFEB75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3788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Fournir un retour pour fixer le nombre d’auditeurs techniques et d’experts impliqué dans la mission pour le prochain audit</w:t>
            </w:r>
          </w:p>
          <w:p w14:paraId="64E8BD38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38077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Identifier les points de la norme traités</w:t>
            </w:r>
          </w:p>
          <w:p w14:paraId="4FB005C1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37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Identifier les domaines techniques à contrôler en priorité lors du prochain audit</w:t>
            </w:r>
          </w:p>
          <w:p w14:paraId="2ED992FC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68127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Nommer le responsable d’équipe pour le prochain audit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72A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5AFB747D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AB339E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sz w:val="22"/>
                <w:szCs w:val="22"/>
              </w:rPr>
              <w:t xml:space="preserve">Les dispositions pour des audits en cas de force majeure à distance s’appliquent pour :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E82158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8272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Des audits initiaux</w:t>
            </w:r>
          </w:p>
          <w:p w14:paraId="18540ADB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9599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Des audits de prolongation</w:t>
            </w:r>
          </w:p>
          <w:p w14:paraId="6B313DE3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39374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Des audits d’extension pour nouvelles activités</w:t>
            </w:r>
          </w:p>
          <w:p w14:paraId="5B200E7F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958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Des audits de surveillance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00AA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6595F418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B0CDA0" w14:textId="77777777" w:rsidR="002102B8" w:rsidRPr="002102B8" w:rsidRDefault="002102B8">
            <w:pPr>
              <w:rPr>
                <w:rFonts w:ascii="Arial" w:hAnsi="Arial" w:cs="Arial"/>
                <w:sz w:val="22"/>
                <w:szCs w:val="22"/>
              </w:rPr>
            </w:pPr>
            <w:r w:rsidRPr="002102B8">
              <w:rPr>
                <w:rFonts w:ascii="Arial" w:hAnsi="Arial" w:cs="Arial"/>
                <w:sz w:val="22"/>
                <w:szCs w:val="22"/>
              </w:rPr>
              <w:t xml:space="preserve">Après un audit à distance, l’OEC dispose de 3 jours ouvrés supplémentaire pour </w:t>
            </w:r>
            <w:r w:rsidRPr="002102B8">
              <w:rPr>
                <w:rFonts w:ascii="Arial" w:hAnsi="Arial" w:cs="Arial"/>
                <w:sz w:val="22"/>
                <w:szCs w:val="22"/>
              </w:rPr>
              <w:lastRenderedPageBreak/>
              <w:t>revoir/accepter/clôturer les écarts identifiés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CD7ABF" w14:textId="77777777" w:rsidR="002102B8" w:rsidRPr="002102B8" w:rsidRDefault="0070718A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7075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OUI </w:t>
            </w:r>
          </w:p>
          <w:p w14:paraId="0DEAC28A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2080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NON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0C0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06759521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C22C37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Audit documentaire – constat des non-conformités majeures. Quels sont les formulaires à saisir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270F3F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81468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F003N</w:t>
            </w:r>
          </w:p>
          <w:p w14:paraId="3D80D8DA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8723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F003E</w:t>
            </w:r>
          </w:p>
          <w:p w14:paraId="130BEB6E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3736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F004</w:t>
            </w:r>
          </w:p>
          <w:p w14:paraId="4B539255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51160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9A2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37EE8CAC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E6CE54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Qui conserve les originaux des fiches d’écart et des listes de présence 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866753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19916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OLAS</w:t>
            </w:r>
          </w:p>
          <w:p w14:paraId="6B36A9D3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27645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Le responsable d’équipe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937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7F79E871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976638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Quelle est la durée d’un cycle d’accréditation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3953FA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53672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3 ans</w:t>
            </w:r>
          </w:p>
          <w:p w14:paraId="2E576B4C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9967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5 ans</w:t>
            </w:r>
          </w:p>
          <w:p w14:paraId="6ABC1567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192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10 ans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059B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46EF99C5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D72ECA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Quelle est la définition d’une « Non-conformité majeure »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2AB90D" w14:textId="77777777" w:rsidR="002102B8" w:rsidRPr="002102B8" w:rsidRDefault="0070718A">
            <w:pPr>
              <w:spacing w:before="20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6405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Lacune importante décelée dans l’organisation de l’OEC présentant un risque sérieux pour la fiabilité des résultats et/ou décisions</w:t>
            </w:r>
          </w:p>
          <w:p w14:paraId="4609EE02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032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Lacune décelée dans l’organisation de l’OEC résultant d’une exigence du référentiel non traitée ou traitée partiellement, mais n’ayant pas d’incidence directe sur la fiabilité des résultats et/ou décisions.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BBF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18D17291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EAFAEC" w14:textId="62B64F5C" w:rsidR="002102B8" w:rsidRPr="002102B8" w:rsidRDefault="008D27E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D27EA">
              <w:rPr>
                <w:rFonts w:ascii="Arial" w:hAnsi="Arial" w:cs="Arial"/>
                <w:iCs/>
                <w:sz w:val="22"/>
                <w:szCs w:val="22"/>
              </w:rPr>
              <w:t>Non-conformités (NC et NC+): Quel est le délai à respecter par l’OEC pour la mise en œuvre des actions correctives?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A92035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2617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3 mois</w:t>
            </w:r>
          </w:p>
          <w:p w14:paraId="50453718" w14:textId="3A1D6CFD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9918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EA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2 mois</w:t>
            </w:r>
          </w:p>
          <w:p w14:paraId="04E1F720" w14:textId="77777777" w:rsidR="008D27EA" w:rsidRDefault="0070718A" w:rsidP="008D27E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23397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6 mois</w:t>
            </w:r>
          </w:p>
          <w:p w14:paraId="0A5F6326" w14:textId="4748C813" w:rsidR="008D27EA" w:rsidRPr="002102B8" w:rsidRDefault="0070718A" w:rsidP="008D27E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31001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EA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8D27EA">
              <w:rPr>
                <w:rFonts w:ascii="Arial" w:hAnsi="Arial" w:cs="Arial"/>
                <w:iCs/>
                <w:sz w:val="22"/>
                <w:szCs w:val="22"/>
              </w:rPr>
              <w:t>En fonction du type d’écart : 3 ou 6 mois</w:t>
            </w:r>
            <w:r w:rsidR="008D27EA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611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7BC6AB1E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9C7661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Un auditeur/expert désigné pour un audit, peut-il contacter directement l’OEC pour demander des informations supplémentaires/documents nécessaire à la préparation de sa mission 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762895" w14:textId="77777777" w:rsidR="002102B8" w:rsidRPr="002102B8" w:rsidRDefault="0070718A">
            <w:pPr>
              <w:spacing w:beforeLines="20" w:before="48" w:afterLines="40" w:after="9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4308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OUI </w:t>
            </w:r>
          </w:p>
          <w:p w14:paraId="4CFF8F3B" w14:textId="77777777" w:rsidR="002102B8" w:rsidRPr="002102B8" w:rsidRDefault="0070718A">
            <w:pPr>
              <w:spacing w:before="20" w:afterLines="40" w:after="96"/>
              <w:rPr>
                <w:rFonts w:ascii="Arial" w:eastAsia="MS Gothic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24800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NON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9FA2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26E3A633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9F909F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 xml:space="preserve">Pour quel type d’écart, les auditeurs doivent-ils remplir la case « </w:t>
            </w:r>
            <w:r w:rsidRPr="002102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Justification de la classification de l’écart </w:t>
            </w:r>
            <w:r w:rsidRPr="002102B8">
              <w:rPr>
                <w:rFonts w:ascii="Arial" w:hAnsi="Arial" w:cs="Arial"/>
                <w:iCs/>
                <w:sz w:val="22"/>
                <w:szCs w:val="22"/>
              </w:rPr>
              <w:t>» 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7BCB65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47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NC majeures</w:t>
            </w:r>
          </w:p>
          <w:p w14:paraId="6336E543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49102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NC et NC majeures</w:t>
            </w:r>
          </w:p>
          <w:p w14:paraId="4C063A0B" w14:textId="77777777" w:rsidR="002102B8" w:rsidRPr="002102B8" w:rsidRDefault="0070718A">
            <w:pPr>
              <w:spacing w:beforeLines="20" w:before="48" w:afterLines="40" w:after="96"/>
              <w:jc w:val="both"/>
              <w:rPr>
                <w:rFonts w:ascii="Arial" w:eastAsia="MS Gothic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2358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Toute type d’écart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7C2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7DD43E89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6BB943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Quand le rapport d’audit abrégé (F003P) doit-il être remis à l’organisme et à l’OLAS 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AF04CC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2932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2 jours après l’audit</w:t>
            </w:r>
          </w:p>
          <w:p w14:paraId="6E57EE8F" w14:textId="4526B9F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56155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8D27EA">
              <w:rPr>
                <w:rFonts w:ascii="Arial" w:hAnsi="Arial" w:cs="Arial"/>
                <w:iCs/>
                <w:sz w:val="22"/>
                <w:szCs w:val="22"/>
              </w:rPr>
              <w:t>Dans les 24h après l’audit</w:t>
            </w:r>
          </w:p>
          <w:p w14:paraId="3E67C5E2" w14:textId="77777777" w:rsidR="002102B8" w:rsidRPr="002102B8" w:rsidRDefault="0070718A">
            <w:pPr>
              <w:spacing w:before="20" w:afterLines="40" w:after="96"/>
              <w:rPr>
                <w:rFonts w:ascii="Arial" w:eastAsia="MS Gothic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011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Dans la semaine qui suit l’audit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2A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3F8706EC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700056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 est le délai à respecter pour l’envoi du rapport d’audit à l’OLAS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DC9B2BE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1087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15 jours ouvrés après l’audit au plus tard</w:t>
            </w:r>
          </w:p>
          <w:p w14:paraId="2DDAF226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-15080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30 jours ouvrés après l’audit au plus tard</w:t>
            </w:r>
          </w:p>
          <w:p w14:paraId="43886E73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eastAsia="MS Gothic"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-2647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45 jours ouvrés après l’audit au plus tard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1907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2CE0F9FC" w14:textId="77777777" w:rsidTr="008D27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15C5C" w14:textId="77777777" w:rsidR="002102B8" w:rsidRPr="002102B8" w:rsidRDefault="002102B8">
            <w:pPr>
              <w:spacing w:before="120" w:after="120"/>
              <w:rPr>
                <w:rFonts w:ascii="Arial" w:hAnsi="Arial" w:cs="Arial"/>
                <w:iCs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</w:rPr>
              <w:t>Procédure P003 – Processus décisionnel</w:t>
            </w:r>
          </w:p>
        </w:tc>
      </w:tr>
      <w:tr w:rsidR="002102B8" w:rsidRPr="002102B8" w14:paraId="30FDC9ED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E2F3BD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Qui prend la décision finale de l’accréditation d’un OEC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6AD8689" w14:textId="77777777" w:rsidR="002102B8" w:rsidRPr="002102B8" w:rsidRDefault="0070718A">
            <w:pPr>
              <w:pStyle w:val="BodyText3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-19791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Le comité d’accréditation</w:t>
            </w:r>
          </w:p>
          <w:p w14:paraId="1A0EE653" w14:textId="77777777" w:rsidR="002102B8" w:rsidRPr="002102B8" w:rsidRDefault="0070718A">
            <w:pPr>
              <w:pStyle w:val="BodyText3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-97082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OLAS</w:t>
            </w:r>
          </w:p>
          <w:p w14:paraId="48A6CC9A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703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Le responsable d’accréditation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109A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23EC2D8D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3844BE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Quelles sont les conséquences d’une suspension ou d’un retrait de l’accréditation pour un OEC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B1F6FA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140132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L’interdiction de se référer à son statut d'OEC accrédité,</w:t>
            </w:r>
          </w:p>
          <w:p w14:paraId="765CB95F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10139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L’interdiction d'émettre des rapports ou certificats couverts par l'accréditation,</w:t>
            </w:r>
          </w:p>
          <w:p w14:paraId="5E4068B9" w14:textId="413947B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5797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L’interdiction d'utiliser </w:t>
            </w:r>
            <w:r w:rsidR="00A20E82">
              <w:rPr>
                <w:rFonts w:ascii="Arial" w:hAnsi="Arial" w:cs="Arial"/>
                <w:iCs/>
                <w:sz w:val="22"/>
                <w:szCs w:val="22"/>
              </w:rPr>
              <w:t xml:space="preserve">la marque </w:t>
            </w:r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de l'OLAS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ABF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22F92207" w14:textId="77777777" w:rsidTr="008D27E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C3DBC" w14:textId="77777777" w:rsidR="002102B8" w:rsidRPr="002102B8" w:rsidRDefault="002102B8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</w:rPr>
              <w:t>Procédure P004 – Qualification des auditeurs/experts</w:t>
            </w:r>
          </w:p>
        </w:tc>
      </w:tr>
      <w:tr w:rsidR="002102B8" w:rsidRPr="002102B8" w14:paraId="2B8C8FC8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9B1A05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A quel rythme les auditeurs/experts doivent-ils renouveler leur inscription auprès de l’OLAS 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42037D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-32119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Tous les 3 ans</w:t>
            </w:r>
          </w:p>
          <w:p w14:paraId="6E8CABCC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994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Tous les 5 ans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5B3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35EBB5E3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74B7A2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Quels type d’auditeur est suivi par un observateur OLAS lors de sa première mission ?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B5A2BB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35191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 xml:space="preserve">Seulement les nouveaux responsables d’équipe </w:t>
            </w:r>
          </w:p>
          <w:p w14:paraId="2530DAD1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167900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 xml:space="preserve">Seulement les nouveaux auditeur s techniques </w:t>
            </w:r>
          </w:p>
          <w:p w14:paraId="5E475991" w14:textId="77777777" w:rsidR="002102B8" w:rsidRPr="002102B8" w:rsidRDefault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16026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cs="Arial"/>
                <w:iCs/>
                <w:color w:val="auto"/>
                <w:sz w:val="22"/>
                <w:szCs w:val="22"/>
              </w:rPr>
              <w:t>Tous les nouveaux auditeurs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011D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0718A" w:rsidRPr="002102B8" w14:paraId="534AE789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02DFFE" w14:textId="2964BE3C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0718A">
              <w:rPr>
                <w:rFonts w:ascii="Arial" w:hAnsi="Arial" w:cs="Arial"/>
                <w:iCs/>
                <w:sz w:val="22"/>
                <w:szCs w:val="22"/>
              </w:rPr>
              <w:t>L’OLAS reconnait la qualification des auditeurs/experts délivrée par un autre organisme d’accréditation (OA) signataire des accords de reconnaissance mutuelle d’EA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B853F2" w14:textId="3F2DA4AA" w:rsidR="0070718A" w:rsidRDefault="0070718A" w:rsidP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Cs w:val="22"/>
                </w:rPr>
                <w:id w:val="-205476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color w:val="auto"/>
                    <w:szCs w:val="22"/>
                  </w:rPr>
                  <w:t>☐</w:t>
                </w:r>
              </w:sdtContent>
            </w:sdt>
            <w:r w:rsidRPr="0001574B">
              <w:rPr>
                <w:rFonts w:cs="Arial"/>
                <w:iCs/>
                <w:color w:val="auto"/>
                <w:szCs w:val="22"/>
              </w:rPr>
              <w:t>OUI</w:t>
            </w:r>
          </w:p>
          <w:p w14:paraId="6E57D5E2" w14:textId="7A7939E3" w:rsidR="0070718A" w:rsidRDefault="0070718A" w:rsidP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Cs w:val="22"/>
                </w:rPr>
                <w:id w:val="20910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019A">
                  <w:rPr>
                    <w:rFonts w:ascii="Segoe UI Symbol" w:hAnsi="Segoe UI Symbol" w:cs="Segoe UI Symbol"/>
                    <w:iCs/>
                    <w:color w:val="auto"/>
                    <w:szCs w:val="22"/>
                  </w:rPr>
                  <w:t>☐</w:t>
                </w:r>
              </w:sdtContent>
            </w:sdt>
            <w:r w:rsidRPr="006E019A">
              <w:rPr>
                <w:rFonts w:cs="Arial"/>
                <w:iCs/>
                <w:color w:val="auto"/>
                <w:szCs w:val="22"/>
              </w:rPr>
              <w:t>NON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B4C" w14:textId="77777777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0718A" w:rsidRPr="002102B8" w14:paraId="7CED5E28" w14:textId="77777777" w:rsidTr="008D2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ADA526" w14:textId="59F91551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0718A">
              <w:rPr>
                <w:rFonts w:ascii="Arial" w:hAnsi="Arial" w:cs="Arial"/>
                <w:iCs/>
                <w:sz w:val="22"/>
                <w:szCs w:val="22"/>
              </w:rPr>
              <w:t>L’OLAS peut radier un auditeur en cas de refus de participation à la formation continue annuelle.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A57AEB" w14:textId="77777777" w:rsidR="0070718A" w:rsidRPr="002102B8" w:rsidRDefault="0070718A" w:rsidP="0070718A">
            <w:pPr>
              <w:pStyle w:val="BodyText3"/>
              <w:spacing w:beforeLines="20" w:before="48" w:afterLines="40" w:after="96"/>
              <w:rPr>
                <w:rFonts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iCs/>
                  <w:color w:val="auto"/>
                  <w:sz w:val="22"/>
                  <w:szCs w:val="22"/>
                </w:rPr>
                <w:id w:val="8667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102B8">
              <w:rPr>
                <w:rFonts w:cs="Arial"/>
                <w:iCs/>
                <w:color w:val="auto"/>
                <w:sz w:val="22"/>
                <w:szCs w:val="22"/>
              </w:rPr>
              <w:t>OUI</w:t>
            </w:r>
          </w:p>
          <w:p w14:paraId="25697A97" w14:textId="77777777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32131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2102B8">
              <w:rPr>
                <w:rFonts w:ascii="Arial" w:hAnsi="Arial" w:cs="Arial"/>
                <w:iCs/>
                <w:sz w:val="22"/>
                <w:szCs w:val="22"/>
              </w:rPr>
              <w:t>NON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7F0" w14:textId="77777777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9421AEB" w14:textId="77777777" w:rsidR="002102B8" w:rsidRPr="002102B8" w:rsidRDefault="002102B8" w:rsidP="002102B8">
      <w:pPr>
        <w:rPr>
          <w:rFonts w:ascii="Arial" w:hAnsi="Arial" w:cs="Arial"/>
          <w:sz w:val="22"/>
          <w:szCs w:val="22"/>
        </w:rPr>
      </w:pPr>
    </w:p>
    <w:p w14:paraId="380F82E9" w14:textId="77777777" w:rsidR="002102B8" w:rsidRPr="002102B8" w:rsidRDefault="002102B8" w:rsidP="002102B8">
      <w:pPr>
        <w:rPr>
          <w:rFonts w:ascii="Arial" w:hAnsi="Arial" w:cs="Arial"/>
        </w:rPr>
      </w:pPr>
      <w:r w:rsidRPr="002102B8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4298"/>
        <w:gridCol w:w="1816"/>
      </w:tblGrid>
      <w:tr w:rsidR="002102B8" w:rsidRPr="002102B8" w14:paraId="0811C8B7" w14:textId="77777777" w:rsidTr="0064528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E00CE" w14:textId="77777777" w:rsidR="002102B8" w:rsidRPr="002102B8" w:rsidRDefault="002102B8">
            <w:pPr>
              <w:spacing w:before="120" w:after="120"/>
              <w:rPr>
                <w:rFonts w:ascii="Arial" w:hAnsi="Arial" w:cs="Arial"/>
                <w:iCs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  <w:szCs w:val="22"/>
              </w:rPr>
              <w:lastRenderedPageBreak/>
              <w:t>Annexes</w:t>
            </w:r>
          </w:p>
        </w:tc>
      </w:tr>
      <w:tr w:rsidR="002102B8" w:rsidRPr="002102B8" w14:paraId="0CD72211" w14:textId="77777777" w:rsidTr="0064528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4DBAD8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 est l’objet de l’Annexe A025 ?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05CA4F" w14:textId="77777777" w:rsidR="002102B8" w:rsidRPr="002102B8" w:rsidRDefault="0070718A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75874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Clarifier les attentes de l’OLAS par rapport au contenu du rapport d’audit </w:t>
            </w:r>
          </w:p>
          <w:p w14:paraId="6B2F0A5E" w14:textId="77777777" w:rsidR="002102B8" w:rsidRPr="002102B8" w:rsidRDefault="0070718A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4735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Donner des conseils pour la rédaction du rapport d’audit</w:t>
            </w:r>
          </w:p>
          <w:p w14:paraId="06ADB7E8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52760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Donner une formation par rapport aux exigences de la norme.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E738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51CDA546" w14:textId="77777777" w:rsidTr="0064528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42AE08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Quelle annexe reprend les normes et guides applicables aux OEC?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1B4A29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84894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A006</w:t>
            </w:r>
          </w:p>
          <w:p w14:paraId="1AF8FE42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902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A005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B16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73E3A8E6" w14:textId="77777777" w:rsidTr="0064528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102265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Un auditeur veut dresser un écart qui fait référence à un document issu d’un organisme d’accréditation étranger. Le client refuse cet écart car il ne prend en compte que les documents prescrits par l’OLAS. Le client a-t-il raison de refuser cet écart ?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0431D0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2093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Oui</w:t>
            </w:r>
          </w:p>
          <w:p w14:paraId="53F7F072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8801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Non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373A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45281" w:rsidRPr="002102B8" w14:paraId="23FE8745" w14:textId="77777777" w:rsidTr="0064528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D70000" w14:textId="646F5C03" w:rsidR="00645281" w:rsidRPr="002102B8" w:rsidRDefault="0070718A" w:rsidP="0064528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0718A">
              <w:rPr>
                <w:rFonts w:ascii="Arial" w:hAnsi="Arial" w:cs="Arial"/>
                <w:iCs/>
                <w:sz w:val="22"/>
                <w:szCs w:val="22"/>
              </w:rPr>
              <w:t>Frais d’audit : L’indemnité de jour de 30 EUR (forfait) est allouée pour chaque demi-journée d’audit.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61D5AB" w14:textId="076E463D" w:rsidR="00645281" w:rsidRPr="00645281" w:rsidRDefault="0070718A" w:rsidP="00645281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5675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81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645281" w:rsidRPr="00645281">
              <w:rPr>
                <w:rFonts w:ascii="Arial" w:hAnsi="Arial" w:cs="Arial"/>
                <w:iCs/>
                <w:sz w:val="22"/>
                <w:szCs w:val="22"/>
              </w:rPr>
              <w:t xml:space="preserve"> Vrai</w:t>
            </w:r>
          </w:p>
          <w:p w14:paraId="2D27C84F" w14:textId="1F4EB86C" w:rsidR="00645281" w:rsidRDefault="0070718A" w:rsidP="00645281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4596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81" w:rsidRPr="00645281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645281" w:rsidRPr="00645281">
              <w:rPr>
                <w:rFonts w:ascii="Arial" w:hAnsi="Arial" w:cs="Arial"/>
                <w:iCs/>
                <w:sz w:val="22"/>
                <w:szCs w:val="22"/>
              </w:rPr>
              <w:t xml:space="preserve"> Faux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3D0A" w14:textId="7278DB79" w:rsidR="00645281" w:rsidRPr="002102B8" w:rsidRDefault="00645281" w:rsidP="0064528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0718A" w:rsidRPr="002102B8" w14:paraId="19805198" w14:textId="77777777" w:rsidTr="0064528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28DE4A" w14:textId="77777777" w:rsidR="0070718A" w:rsidRPr="0070718A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0718A">
              <w:rPr>
                <w:rFonts w:ascii="Arial" w:hAnsi="Arial" w:cs="Arial"/>
                <w:iCs/>
                <w:sz w:val="22"/>
                <w:szCs w:val="22"/>
              </w:rPr>
              <w:t xml:space="preserve">L'obligation des opérateurs économiques de facturer électroniquement s’applique depuis le 18 mars 2023. </w:t>
            </w:r>
          </w:p>
          <w:p w14:paraId="4C02BA84" w14:textId="2FE4B2E5" w:rsidR="0070718A" w:rsidRPr="0070718A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0718A">
              <w:rPr>
                <w:rFonts w:ascii="Arial" w:hAnsi="Arial" w:cs="Arial"/>
                <w:iCs/>
                <w:sz w:val="22"/>
                <w:szCs w:val="22"/>
              </w:rPr>
              <w:t>Uniquement les factures électroniques conformes sous format XML sont encore acceptées.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E1327C" w14:textId="77777777" w:rsidR="0070718A" w:rsidRPr="00645281" w:rsidRDefault="0070718A" w:rsidP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5077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 xml:space="preserve"> Vrai</w:t>
            </w:r>
          </w:p>
          <w:p w14:paraId="1FBA385D" w14:textId="745AAC37" w:rsidR="0070718A" w:rsidRDefault="0070718A" w:rsidP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3682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281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 xml:space="preserve"> Faux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C87" w14:textId="77777777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0718A" w:rsidRPr="00645281" w14:paraId="04EAF9D0" w14:textId="77777777" w:rsidTr="0064528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D52B97" w14:textId="5A291302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5281">
              <w:rPr>
                <w:rFonts w:ascii="Arial" w:hAnsi="Arial"/>
                <w:iCs/>
                <w:sz w:val="22"/>
              </w:rPr>
              <w:t>Pour l’étalonnage de son équipement, un OEC fait appel aux services d’un laboratoire d’étalonnage externe qui n’est pas accrédité selon la norme ISO/IEC 17025 pour l’étalonnage concerné et dont le service n’est pas couvert par le CIPM MRA non plus. Dans ce cas, que faut-il faire pour garantir la traçabilité métrologique des résultats, le raccordement des équipements d’analyse, d’essais et d’étalonnage aux étalons nationaux ou internationaux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CB2457" w14:textId="77777777" w:rsidR="0070718A" w:rsidRPr="00645281" w:rsidRDefault="0070718A" w:rsidP="0070718A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7885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281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 xml:space="preserve">Rien, tant que le laboratoire d’étalonnage soit adapté aux besoins de l’OEC </w:t>
            </w:r>
          </w:p>
          <w:p w14:paraId="303E1E09" w14:textId="10515814" w:rsidR="0070718A" w:rsidRPr="00645281" w:rsidRDefault="0070718A" w:rsidP="0070718A">
            <w:pPr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37322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>L’OEC doit vérifier la procédure d’étalonnage du prestataire</w:t>
            </w:r>
          </w:p>
          <w:p w14:paraId="5A12FFA2" w14:textId="7DC08B01" w:rsidR="0070718A" w:rsidRPr="00645281" w:rsidRDefault="0070718A" w:rsidP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33448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>L’OEC doit vérifier le calcul d’incertitude du prestataire</w:t>
            </w:r>
          </w:p>
          <w:p w14:paraId="25E5C4D1" w14:textId="6254ED57" w:rsidR="0070718A" w:rsidRPr="00645281" w:rsidRDefault="0070718A" w:rsidP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460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>L’OEC doit vérifier la formation du personnel qui réalise l’étalonnage</w:t>
            </w:r>
          </w:p>
          <w:p w14:paraId="7ABC4D08" w14:textId="056EE9F1" w:rsidR="0070718A" w:rsidRPr="00645281" w:rsidRDefault="0070718A" w:rsidP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0015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>L’OEC doit vérifier les conditions d’environnement</w:t>
            </w:r>
          </w:p>
          <w:p w14:paraId="24E41435" w14:textId="77777777" w:rsidR="0070718A" w:rsidRPr="00645281" w:rsidRDefault="0070718A" w:rsidP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94974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281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>L’OEC doit vérifier l’analyse des risque quant à l’impartialité du prestataire</w:t>
            </w:r>
          </w:p>
          <w:p w14:paraId="23F60504" w14:textId="56C3BA70" w:rsidR="0070718A" w:rsidRDefault="0070718A" w:rsidP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7417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645281">
              <w:rPr>
                <w:rFonts w:ascii="Arial" w:hAnsi="Arial" w:cs="Arial"/>
                <w:iCs/>
                <w:sz w:val="22"/>
                <w:szCs w:val="22"/>
              </w:rPr>
              <w:t xml:space="preserve">L’OEC doit vérifier les certificats </w:t>
            </w:r>
            <w:r w:rsidRPr="00645281">
              <w:rPr>
                <w:rFonts w:ascii="Arial" w:hAnsi="Arial" w:cs="Arial"/>
                <w:iCs/>
                <w:sz w:val="22"/>
                <w:szCs w:val="22"/>
              </w:rPr>
              <w:lastRenderedPageBreak/>
              <w:t>prouvant le raccordement des étalons utilisés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3708" w14:textId="77777777" w:rsidR="0070718A" w:rsidRPr="002102B8" w:rsidRDefault="0070718A" w:rsidP="0070718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FD370EB" w14:textId="3A8C54B6" w:rsidR="002102B8" w:rsidRPr="002102B8" w:rsidRDefault="002102B8" w:rsidP="002102B8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4041"/>
        <w:gridCol w:w="1796"/>
      </w:tblGrid>
      <w:tr w:rsidR="002102B8" w:rsidRPr="002102B8" w14:paraId="29810FCA" w14:textId="77777777" w:rsidTr="0044251A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FE0D4" w14:textId="77777777" w:rsidR="002102B8" w:rsidRPr="002102B8" w:rsidRDefault="002102B8">
            <w:pPr>
              <w:spacing w:before="120" w:after="120"/>
              <w:rPr>
                <w:rFonts w:ascii="Arial" w:hAnsi="Arial" w:cs="Arial"/>
                <w:iCs/>
                <w:szCs w:val="22"/>
              </w:rPr>
            </w:pPr>
            <w:r w:rsidRPr="002102B8">
              <w:rPr>
                <w:rFonts w:ascii="Arial" w:hAnsi="Arial" w:cs="Arial"/>
                <w:b/>
                <w:iCs/>
              </w:rPr>
              <w:t>Divers</w:t>
            </w:r>
          </w:p>
        </w:tc>
      </w:tr>
      <w:tr w:rsidR="002102B8" w:rsidRPr="002102B8" w14:paraId="52CE2F0A" w14:textId="77777777" w:rsidTr="0044251A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478C14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Quels documents sont repris dans le « Kit auditeurs »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D5B0FB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24013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Base de données réglementaire nationale </w:t>
            </w:r>
          </w:p>
          <w:p w14:paraId="16F38599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50974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F003-rapport-audit-olas</w:t>
            </w:r>
          </w:p>
          <w:p w14:paraId="1758EE2A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90078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F003S</w:t>
            </w:r>
          </w:p>
          <w:p w14:paraId="49B581D9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7859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F003m-suivi</w:t>
            </w:r>
          </w:p>
          <w:p w14:paraId="53432B56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3581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F003n-revue documentaire</w:t>
            </w:r>
          </w:p>
          <w:p w14:paraId="52E26359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45020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F003p-Resume rapport audit</w:t>
            </w:r>
          </w:p>
          <w:p w14:paraId="520A36C1" w14:textId="3AB3F1E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78624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F023 - Programme de comparaison</w:t>
            </w:r>
            <w:r w:rsidR="00FC4B6D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interlaboratoires</w:t>
            </w:r>
            <w:proofErr w:type="spellEnd"/>
          </w:p>
          <w:p w14:paraId="6CE379C1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9833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F011a-evaluation-auditeur-technique-et-junior</w:t>
            </w:r>
          </w:p>
          <w:p w14:paraId="6DC2D3AD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62637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Manuel qualité OLAS</w:t>
            </w:r>
          </w:p>
          <w:p w14:paraId="663F89B5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133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A008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A51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7BF8DE3C" w14:textId="77777777" w:rsidTr="0044251A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EF75C3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 xml:space="preserve">La norme ILNAS 107 :2020 est-elle d’application obligatoire pour les laboratoires ?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859F97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672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OUI</w:t>
            </w:r>
          </w:p>
          <w:p w14:paraId="24485752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20888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NON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BB1C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0C559471" w14:textId="77777777" w:rsidTr="0044251A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C66EF7" w14:textId="1A8F5BCF" w:rsidR="002102B8" w:rsidRPr="002102B8" w:rsidRDefault="0044251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251A">
              <w:rPr>
                <w:rFonts w:ascii="Arial" w:hAnsi="Arial" w:cs="Arial"/>
                <w:iCs/>
                <w:sz w:val="22"/>
                <w:szCs w:val="22"/>
              </w:rPr>
              <w:t>OLAS met des supports de formation à disposition de ses auditeurs. Lesquels ?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9BD4FE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1139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F001C</w:t>
            </w:r>
          </w:p>
          <w:p w14:paraId="0546F742" w14:textId="34BDB270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690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70718A">
              <w:rPr>
                <w:rFonts w:ascii="Arial" w:hAnsi="Arial" w:cs="Arial"/>
                <w:iCs/>
                <w:sz w:val="22"/>
                <w:szCs w:val="22"/>
              </w:rPr>
              <w:t>Formation continue annuelle</w:t>
            </w:r>
          </w:p>
          <w:p w14:paraId="0E88506F" w14:textId="321DD926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46971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70718A">
              <w:rPr>
                <w:rFonts w:ascii="Arial" w:hAnsi="Arial" w:cs="Arial"/>
                <w:iCs/>
                <w:sz w:val="22"/>
                <w:szCs w:val="22"/>
              </w:rPr>
              <w:t>Newsletter mensuel des documents modifiés.</w:t>
            </w:r>
          </w:p>
          <w:p w14:paraId="146F5217" w14:textId="77777777" w:rsidR="0044251A" w:rsidRDefault="0070718A" w:rsidP="0044251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32008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JCA annuelle</w:t>
            </w:r>
          </w:p>
          <w:p w14:paraId="1E82614E" w14:textId="5960EC29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37967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1A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4251A" w:rsidRPr="0044251A">
              <w:rPr>
                <w:rFonts w:ascii="Arial" w:hAnsi="Arial" w:cs="Arial"/>
                <w:iCs/>
                <w:sz w:val="22"/>
                <w:szCs w:val="22"/>
              </w:rPr>
              <w:t>Formation interactive aux situations d'audit sur le site internet</w:t>
            </w:r>
          </w:p>
          <w:p w14:paraId="0ADBC2E8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156721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F058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0265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102B8" w:rsidRPr="002102B8" w14:paraId="736FC68C" w14:textId="77777777" w:rsidTr="0044251A">
        <w:trPr>
          <w:trHeight w:val="221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2C6BEC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2102B8">
              <w:rPr>
                <w:rFonts w:ascii="Arial" w:hAnsi="Arial" w:cs="Arial"/>
                <w:iCs/>
                <w:sz w:val="22"/>
                <w:szCs w:val="22"/>
              </w:rPr>
              <w:t>Quel est le document qui comprend des informations détaillées sur la législation nationale du Luxembourg applicable aux OEC accrédités ?</w:t>
            </w:r>
          </w:p>
          <w:p w14:paraId="25351168" w14:textId="77777777" w:rsidR="002102B8" w:rsidRPr="002102B8" w:rsidRDefault="002102B8">
            <w:pPr>
              <w:rPr>
                <w:rFonts w:ascii="Arial" w:hAnsi="Arial" w:cs="Arial"/>
                <w:iCs/>
                <w:strike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E97FFE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3570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Le guide d’accréditation</w:t>
            </w:r>
          </w:p>
          <w:p w14:paraId="3BE042D6" w14:textId="77777777" w:rsidR="002102B8" w:rsidRPr="002102B8" w:rsidRDefault="0070718A">
            <w:pPr>
              <w:spacing w:before="20" w:afterLines="40" w:after="96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82019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8" w:rsidRPr="002102B8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Le Manuel Qualité OLAS</w:t>
            </w:r>
          </w:p>
          <w:p w14:paraId="2570E67B" w14:textId="77777777" w:rsidR="002102B8" w:rsidRPr="002102B8" w:rsidRDefault="0070718A">
            <w:pPr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4724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39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2102B8" w:rsidRPr="002102B8">
              <w:rPr>
                <w:rFonts w:ascii="Arial" w:hAnsi="Arial" w:cs="Arial"/>
                <w:iCs/>
                <w:sz w:val="22"/>
                <w:szCs w:val="22"/>
              </w:rPr>
              <w:t>La base de données de législation nationale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D53F" w14:textId="77777777" w:rsidR="002102B8" w:rsidRPr="002102B8" w:rsidRDefault="002102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2220E205" w14:textId="77777777" w:rsidR="002102B8" w:rsidRPr="002102B8" w:rsidRDefault="002102B8" w:rsidP="002102B8">
      <w:pPr>
        <w:rPr>
          <w:rFonts w:ascii="Arial" w:hAnsi="Arial" w:cs="Arial"/>
          <w:iCs/>
          <w:sz w:val="22"/>
          <w:szCs w:val="22"/>
        </w:rPr>
      </w:pPr>
    </w:p>
    <w:p w14:paraId="628BA8B7" w14:textId="77777777" w:rsidR="002102B8" w:rsidRPr="002102B8" w:rsidRDefault="002102B8" w:rsidP="00581F16">
      <w:pPr>
        <w:pStyle w:val="BodyText3"/>
        <w:spacing w:before="360" w:after="120"/>
        <w:ind w:left="-284" w:right="-188"/>
        <w:rPr>
          <w:rFonts w:cs="Arial"/>
          <w:color w:val="auto"/>
          <w:sz w:val="22"/>
          <w:szCs w:val="22"/>
        </w:rPr>
      </w:pPr>
    </w:p>
    <w:sectPr w:rsidR="002102B8" w:rsidRPr="002102B8" w:rsidSect="00114BA9">
      <w:headerReference w:type="default" r:id="rId9"/>
      <w:footerReference w:type="default" r:id="rId10"/>
      <w:footerReference w:type="first" r:id="rId11"/>
      <w:pgSz w:w="11906" w:h="16838" w:code="9"/>
      <w:pgMar w:top="1440" w:right="1440" w:bottom="1440" w:left="1440" w:header="720" w:footer="81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BE73" w14:textId="77777777" w:rsidR="00013947" w:rsidRDefault="00013947">
      <w:r>
        <w:separator/>
      </w:r>
    </w:p>
  </w:endnote>
  <w:endnote w:type="continuationSeparator" w:id="0">
    <w:p w14:paraId="22087486" w14:textId="77777777" w:rsidR="00013947" w:rsidRDefault="0001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Hebrew David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1EF1" w14:textId="4F100A5E" w:rsidR="00242B91" w:rsidRDefault="00242B91" w:rsidP="00242B91">
    <w:pPr>
      <w:pStyle w:val="Footer"/>
      <w:jc w:val="center"/>
      <w:rPr>
        <w:rFonts w:cs="Arial"/>
        <w:color w:val="808080" w:themeColor="background1" w:themeShade="80"/>
        <w:sz w:val="16"/>
        <w:lang w:val="fr-CH"/>
      </w:rPr>
    </w:pPr>
    <w:r>
      <w:rPr>
        <w:rFonts w:cs="Arial"/>
        <w:color w:val="808080" w:themeColor="background1" w:themeShade="80"/>
        <w:sz w:val="16"/>
        <w:lang w:val="fr-CH"/>
      </w:rPr>
      <w:t>Questionnaire : F041/202</w:t>
    </w:r>
    <w:r w:rsidR="0070718A">
      <w:rPr>
        <w:rFonts w:cs="Arial"/>
        <w:color w:val="808080" w:themeColor="background1" w:themeShade="80"/>
        <w:sz w:val="16"/>
        <w:lang w:val="fr-CH"/>
      </w:rPr>
      <w:t>4</w:t>
    </w:r>
  </w:p>
  <w:p w14:paraId="1779C198" w14:textId="77777777" w:rsidR="00242B91" w:rsidRPr="00BD375B" w:rsidRDefault="00242B91" w:rsidP="00242B91">
    <w:pPr>
      <w:pStyle w:val="Footer"/>
      <w:jc w:val="center"/>
      <w:rPr>
        <w:rFonts w:cs="Arial"/>
        <w:color w:val="808080" w:themeColor="background1" w:themeShade="80"/>
        <w:sz w:val="16"/>
        <w:lang w:val="fr-CH"/>
      </w:rPr>
    </w:pPr>
    <w:r w:rsidRPr="00BD375B">
      <w:rPr>
        <w:rFonts w:cs="Arial"/>
        <w:color w:val="808080" w:themeColor="background1" w:themeShade="80"/>
        <w:sz w:val="16"/>
        <w:lang w:val="fr-CH"/>
      </w:rPr>
      <w:t>La version à jour de ce document est disponible</w:t>
    </w:r>
    <w:r>
      <w:rPr>
        <w:rFonts w:cs="Arial"/>
        <w:color w:val="808080" w:themeColor="background1" w:themeShade="80"/>
        <w:sz w:val="16"/>
        <w:lang w:val="fr-CH"/>
      </w:rPr>
      <w:t xml:space="preserve"> sur le serveur de l’OLAS</w:t>
    </w:r>
    <w:r w:rsidRPr="00BD375B">
      <w:rPr>
        <w:rFonts w:cs="Arial"/>
        <w:color w:val="808080" w:themeColor="background1" w:themeShade="80"/>
        <w:sz w:val="16"/>
        <w:lang w:val="fr-CH"/>
      </w:rPr>
      <w:t>.</w:t>
    </w:r>
  </w:p>
  <w:p w14:paraId="3504A6FB" w14:textId="77777777" w:rsidR="008E1B2F" w:rsidRPr="00242B91" w:rsidRDefault="00242B91" w:rsidP="00242B91">
    <w:pPr>
      <w:pStyle w:val="Footer"/>
    </w:pPr>
    <w:r>
      <w:rPr>
        <w:rFonts w:cs="Arial"/>
        <w:color w:val="808080" w:themeColor="background1" w:themeShade="80"/>
        <w:sz w:val="16"/>
        <w:lang w:val="fr-CH"/>
      </w:rPr>
      <w:tab/>
    </w:r>
    <w:r w:rsidRPr="00BD375B">
      <w:rPr>
        <w:rFonts w:cs="Arial"/>
        <w:color w:val="808080" w:themeColor="background1" w:themeShade="80"/>
        <w:sz w:val="16"/>
        <w:lang w:val="fr-CH"/>
      </w:rPr>
      <w:t>Les versions imprimées ne sont pas gérées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7353" w14:textId="77777777" w:rsidR="009F300A" w:rsidRDefault="009F300A">
    <w:pPr>
      <w:pStyle w:val="Footer"/>
      <w:tabs>
        <w:tab w:val="left" w:pos="7797"/>
      </w:tabs>
      <w:jc w:val="center"/>
    </w:pPr>
    <w:r>
      <w:rPr>
        <w:rFonts w:ascii="Arial" w:hAnsi="Arial"/>
        <w:sz w:val="16"/>
      </w:rPr>
      <w:t xml:space="preserve">Edition 26/06/2002                                                                          </w:t>
    </w:r>
    <w:hyperlink r:id="rId1" w:history="1">
      <w:r>
        <w:rPr>
          <w:rStyle w:val="Hyperlink"/>
          <w:rFonts w:ascii="Arial" w:hAnsi="Arial"/>
          <w:sz w:val="16"/>
        </w:rPr>
        <w:t>http://www.etat.lu/olas</w:t>
      </w:r>
    </w:hyperlink>
    <w:r>
      <w:rPr>
        <w:rFonts w:ascii="Arial" w:hAnsi="Arial"/>
        <w:sz w:val="16"/>
      </w:rPr>
      <w:t xml:space="preserve">                                                    </w:t>
    </w:r>
    <w:r>
      <w:rPr>
        <w:bdr w:val="single" w:sz="4" w:space="0" w:color="auto"/>
      </w:rPr>
      <w:t xml:space="preserve">F 009 – 2002/06 - page </w:t>
    </w:r>
    <w:r>
      <w:rPr>
        <w:rStyle w:val="PageNumber"/>
        <w:bdr w:val="single" w:sz="4" w:space="0" w:color="auto"/>
      </w:rPr>
      <w:fldChar w:fldCharType="begin"/>
    </w:r>
    <w:r>
      <w:rPr>
        <w:rStyle w:val="PageNumber"/>
        <w:bdr w:val="single" w:sz="4" w:space="0" w:color="auto"/>
      </w:rPr>
      <w:instrText xml:space="preserve"> PAGE </w:instrText>
    </w:r>
    <w:r>
      <w:rPr>
        <w:rStyle w:val="PageNumber"/>
        <w:bdr w:val="single" w:sz="4" w:space="0" w:color="auto"/>
      </w:rPr>
      <w:fldChar w:fldCharType="separate"/>
    </w:r>
    <w:r>
      <w:rPr>
        <w:rStyle w:val="PageNumber"/>
        <w:noProof/>
        <w:bdr w:val="single" w:sz="4" w:space="0" w:color="auto"/>
      </w:rPr>
      <w:t>1</w:t>
    </w:r>
    <w:r>
      <w:rPr>
        <w:rStyle w:val="PageNumber"/>
        <w:bdr w:val="single" w:sz="4" w:space="0" w:color="auto"/>
      </w:rPr>
      <w:fldChar w:fldCharType="end"/>
    </w:r>
    <w:r>
      <w:rPr>
        <w:rStyle w:val="PageNumber"/>
        <w:bdr w:val="single" w:sz="4" w:space="0" w:color="auto"/>
      </w:rPr>
      <w:t>/</w:t>
    </w:r>
    <w:r>
      <w:rPr>
        <w:rStyle w:val="PageNumber"/>
        <w:bdr w:val="single" w:sz="4" w:space="0" w:color="auto"/>
      </w:rPr>
      <w:fldChar w:fldCharType="begin"/>
    </w:r>
    <w:r>
      <w:rPr>
        <w:rStyle w:val="PageNumber"/>
        <w:bdr w:val="single" w:sz="4" w:space="0" w:color="auto"/>
      </w:rPr>
      <w:instrText xml:space="preserve"> NUMPAGES </w:instrText>
    </w:r>
    <w:r>
      <w:rPr>
        <w:rStyle w:val="PageNumber"/>
        <w:bdr w:val="single" w:sz="4" w:space="0" w:color="auto"/>
      </w:rPr>
      <w:fldChar w:fldCharType="separate"/>
    </w:r>
    <w:r w:rsidR="00F05EAE">
      <w:rPr>
        <w:rStyle w:val="PageNumber"/>
        <w:noProof/>
        <w:bdr w:val="single" w:sz="4" w:space="0" w:color="auto"/>
      </w:rPr>
      <w:t>2</w:t>
    </w:r>
    <w:r>
      <w:rPr>
        <w:rStyle w:val="PageNumber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38A8" w14:textId="77777777" w:rsidR="00013947" w:rsidRDefault="00013947">
      <w:r>
        <w:separator/>
      </w:r>
    </w:p>
  </w:footnote>
  <w:footnote w:type="continuationSeparator" w:id="0">
    <w:p w14:paraId="43767F99" w14:textId="77777777" w:rsidR="00013947" w:rsidRDefault="0001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31"/>
      <w:gridCol w:w="1615"/>
      <w:gridCol w:w="1372"/>
      <w:gridCol w:w="1697"/>
      <w:gridCol w:w="2603"/>
    </w:tblGrid>
    <w:tr w:rsidR="00FA1750" w14:paraId="54531F68" w14:textId="77777777" w:rsidTr="00FA1750">
      <w:trPr>
        <w:trHeight w:val="526"/>
        <w:jc w:val="center"/>
      </w:trPr>
      <w:tc>
        <w:tcPr>
          <w:tcW w:w="2631" w:type="dxa"/>
          <w:vMerge w:val="restart"/>
          <w:shd w:val="clear" w:color="auto" w:fill="auto"/>
          <w:vAlign w:val="center"/>
        </w:tcPr>
        <w:p w14:paraId="57039FEB" w14:textId="77777777" w:rsidR="00FA1750" w:rsidRDefault="00FA1750" w:rsidP="00FA1750">
          <w:pPr>
            <w:pStyle w:val="Header"/>
            <w:ind w:left="1332" w:hanging="1332"/>
            <w:jc w:val="center"/>
          </w:pPr>
          <w:r>
            <w:rPr>
              <w:noProof/>
            </w:rPr>
            <w:drawing>
              <wp:inline distT="0" distB="0" distL="0" distR="0" wp14:anchorId="507C6DC8" wp14:editId="508C7802">
                <wp:extent cx="1440815" cy="336550"/>
                <wp:effectExtent l="0" t="0" r="6985" b="6350"/>
                <wp:docPr id="1" name="Picture 1" descr="OLAS_MA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AS_MA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  <w:gridSpan w:val="3"/>
          <w:shd w:val="clear" w:color="auto" w:fill="auto"/>
          <w:vAlign w:val="center"/>
        </w:tcPr>
        <w:p w14:paraId="411ACBE5" w14:textId="77777777" w:rsidR="00FA1750" w:rsidRPr="00FA1750" w:rsidRDefault="00FA1750" w:rsidP="00FA1750">
          <w:pPr>
            <w:pStyle w:val="Heading2"/>
            <w:rPr>
              <w:rFonts w:ascii="Arial" w:hAnsi="Arial" w:cs="Arial"/>
              <w:sz w:val="22"/>
              <w:szCs w:val="18"/>
            </w:rPr>
          </w:pPr>
          <w:r w:rsidRPr="00FA1750">
            <w:rPr>
              <w:rFonts w:ascii="Arial" w:hAnsi="Arial" w:cs="Arial"/>
              <w:bCs/>
              <w:smallCaps w:val="0"/>
              <w:sz w:val="24"/>
            </w:rPr>
            <w:t>F041 - Questionnaire destiné aux nouveaux auditeurs et experts</w:t>
          </w:r>
        </w:p>
      </w:tc>
      <w:tc>
        <w:tcPr>
          <w:tcW w:w="2603" w:type="dxa"/>
          <w:vMerge w:val="restart"/>
          <w:shd w:val="clear" w:color="auto" w:fill="auto"/>
          <w:vAlign w:val="center"/>
        </w:tcPr>
        <w:p w14:paraId="3C0CDBA5" w14:textId="77777777" w:rsidR="00FA1750" w:rsidRDefault="00FA1750" w:rsidP="00FA175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7E4C336" wp14:editId="5E21CA54">
                <wp:extent cx="914400" cy="284480"/>
                <wp:effectExtent l="0" t="0" r="0" b="1270"/>
                <wp:docPr id="2" name="Picture 2" descr="LogoILN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LN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1750" w:rsidRPr="00B670A4" w14:paraId="437626D4" w14:textId="77777777" w:rsidTr="0040274A">
      <w:trPr>
        <w:trHeight w:val="454"/>
        <w:jc w:val="center"/>
      </w:trPr>
      <w:tc>
        <w:tcPr>
          <w:tcW w:w="2631" w:type="dxa"/>
          <w:vMerge/>
          <w:shd w:val="clear" w:color="auto" w:fill="auto"/>
        </w:tcPr>
        <w:p w14:paraId="13E8CA27" w14:textId="77777777" w:rsidR="00FA1750" w:rsidRDefault="00FA1750" w:rsidP="00FA1750">
          <w:pPr>
            <w:pStyle w:val="Header"/>
          </w:pPr>
        </w:p>
      </w:tc>
      <w:tc>
        <w:tcPr>
          <w:tcW w:w="1615" w:type="dxa"/>
          <w:shd w:val="clear" w:color="auto" w:fill="auto"/>
          <w:vAlign w:val="center"/>
        </w:tcPr>
        <w:p w14:paraId="649FE6D3" w14:textId="77777777" w:rsidR="00FA1750" w:rsidRPr="008D3902" w:rsidRDefault="00592EE0" w:rsidP="00FA1750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</w:t>
          </w:r>
          <w:r w:rsidR="00FA1750" w:rsidRPr="008D3902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11</w:t>
          </w:r>
          <w:r w:rsidR="00FA1750">
            <w:rPr>
              <w:rFonts w:ascii="Arial" w:hAnsi="Arial" w:cs="Arial"/>
            </w:rPr>
            <w:t>.20</w:t>
          </w:r>
          <w:r>
            <w:rPr>
              <w:rFonts w:ascii="Arial" w:hAnsi="Arial" w:cs="Arial"/>
            </w:rPr>
            <w:t>20</w:t>
          </w:r>
        </w:p>
      </w:tc>
      <w:tc>
        <w:tcPr>
          <w:tcW w:w="1372" w:type="dxa"/>
          <w:shd w:val="clear" w:color="auto" w:fill="auto"/>
          <w:vAlign w:val="center"/>
        </w:tcPr>
        <w:p w14:paraId="65671061" w14:textId="77777777" w:rsidR="00FA1750" w:rsidRPr="008D3902" w:rsidRDefault="00FA1750" w:rsidP="00FA1750">
          <w:pPr>
            <w:pStyle w:val="Header"/>
            <w:jc w:val="center"/>
            <w:rPr>
              <w:rFonts w:ascii="Arial" w:hAnsi="Arial" w:cs="Arial"/>
            </w:rPr>
          </w:pPr>
          <w:r w:rsidRPr="008D3902">
            <w:rPr>
              <w:rFonts w:ascii="Arial" w:hAnsi="Arial" w:cs="Arial"/>
            </w:rPr>
            <w:t>Version 0</w:t>
          </w:r>
          <w:r w:rsidR="00592EE0">
            <w:rPr>
              <w:rFonts w:ascii="Arial" w:hAnsi="Arial" w:cs="Arial"/>
            </w:rPr>
            <w:t>3</w:t>
          </w:r>
        </w:p>
      </w:tc>
      <w:tc>
        <w:tcPr>
          <w:tcW w:w="1697" w:type="dxa"/>
          <w:shd w:val="clear" w:color="auto" w:fill="auto"/>
          <w:vAlign w:val="center"/>
        </w:tcPr>
        <w:p w14:paraId="3DEC5060" w14:textId="77777777" w:rsidR="00FA1750" w:rsidRPr="00242B91" w:rsidRDefault="00242B91" w:rsidP="00FA1750">
          <w:pPr>
            <w:pStyle w:val="Header"/>
            <w:jc w:val="center"/>
            <w:rPr>
              <w:rFonts w:ascii="Arial" w:hAnsi="Arial" w:cs="Arial"/>
            </w:rPr>
          </w:pPr>
          <w:r w:rsidRPr="00242B91">
            <w:rPr>
              <w:rFonts w:ascii="Arial" w:hAnsi="Arial" w:cs="Arial"/>
            </w:rPr>
            <w:t xml:space="preserve">Page </w:t>
          </w:r>
          <w:r w:rsidRPr="00242B91">
            <w:rPr>
              <w:rFonts w:ascii="Arial" w:hAnsi="Arial" w:cs="Arial"/>
              <w:bCs/>
            </w:rPr>
            <w:fldChar w:fldCharType="begin"/>
          </w:r>
          <w:r w:rsidRPr="00242B91">
            <w:rPr>
              <w:rFonts w:ascii="Arial" w:hAnsi="Arial" w:cs="Arial"/>
              <w:bCs/>
            </w:rPr>
            <w:instrText xml:space="preserve"> PAGE  \* Arabic  \* MERGEFORMAT </w:instrText>
          </w:r>
          <w:r w:rsidRPr="00242B91">
            <w:rPr>
              <w:rFonts w:ascii="Arial" w:hAnsi="Arial" w:cs="Arial"/>
              <w:bCs/>
            </w:rPr>
            <w:fldChar w:fldCharType="separate"/>
          </w:r>
          <w:r w:rsidRPr="00242B91">
            <w:rPr>
              <w:rFonts w:ascii="Arial" w:hAnsi="Arial" w:cs="Arial"/>
              <w:bCs/>
              <w:noProof/>
            </w:rPr>
            <w:t>1</w:t>
          </w:r>
          <w:r w:rsidRPr="00242B91">
            <w:rPr>
              <w:rFonts w:ascii="Arial" w:hAnsi="Arial" w:cs="Arial"/>
              <w:bCs/>
            </w:rPr>
            <w:fldChar w:fldCharType="end"/>
          </w:r>
          <w:r w:rsidRPr="00242B9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de</w:t>
          </w:r>
          <w:r w:rsidRPr="00242B91">
            <w:rPr>
              <w:rFonts w:ascii="Arial" w:hAnsi="Arial" w:cs="Arial"/>
            </w:rPr>
            <w:t xml:space="preserve"> </w:t>
          </w:r>
          <w:r w:rsidRPr="00242B91">
            <w:rPr>
              <w:rFonts w:ascii="Arial" w:hAnsi="Arial" w:cs="Arial"/>
              <w:bCs/>
            </w:rPr>
            <w:fldChar w:fldCharType="begin"/>
          </w:r>
          <w:r w:rsidRPr="00242B91">
            <w:rPr>
              <w:rFonts w:ascii="Arial" w:hAnsi="Arial" w:cs="Arial"/>
              <w:bCs/>
            </w:rPr>
            <w:instrText xml:space="preserve"> NUMPAGES  \* Arabic  \* MERGEFORMAT </w:instrText>
          </w:r>
          <w:r w:rsidRPr="00242B91">
            <w:rPr>
              <w:rFonts w:ascii="Arial" w:hAnsi="Arial" w:cs="Arial"/>
              <w:bCs/>
            </w:rPr>
            <w:fldChar w:fldCharType="separate"/>
          </w:r>
          <w:r w:rsidRPr="00242B91">
            <w:rPr>
              <w:rFonts w:ascii="Arial" w:hAnsi="Arial" w:cs="Arial"/>
              <w:bCs/>
              <w:noProof/>
            </w:rPr>
            <w:t>2</w:t>
          </w:r>
          <w:r w:rsidRPr="00242B91">
            <w:rPr>
              <w:rFonts w:ascii="Arial" w:hAnsi="Arial" w:cs="Arial"/>
              <w:bCs/>
            </w:rPr>
            <w:fldChar w:fldCharType="end"/>
          </w:r>
        </w:p>
      </w:tc>
      <w:tc>
        <w:tcPr>
          <w:tcW w:w="2603" w:type="dxa"/>
          <w:vMerge/>
          <w:shd w:val="clear" w:color="auto" w:fill="auto"/>
        </w:tcPr>
        <w:p w14:paraId="2DD4455F" w14:textId="77777777" w:rsidR="00FA1750" w:rsidRPr="00B670A4" w:rsidRDefault="00FA1750" w:rsidP="00FA1750">
          <w:pPr>
            <w:pStyle w:val="Header"/>
          </w:pPr>
        </w:p>
      </w:tc>
    </w:tr>
  </w:tbl>
  <w:p w14:paraId="26BC5A46" w14:textId="77777777" w:rsidR="00FA1750" w:rsidRDefault="00FA1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984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1" w15:restartNumberingAfterBreak="0">
    <w:nsid w:val="0148524D"/>
    <w:multiLevelType w:val="hybridMultilevel"/>
    <w:tmpl w:val="B818E1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DD3"/>
    <w:multiLevelType w:val="hybridMultilevel"/>
    <w:tmpl w:val="39C6ECA2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5585"/>
    <w:multiLevelType w:val="hybridMultilevel"/>
    <w:tmpl w:val="505072D2"/>
    <w:lvl w:ilvl="0" w:tplc="E6AE20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396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5" w15:restartNumberingAfterBreak="0">
    <w:nsid w:val="2A9973DB"/>
    <w:multiLevelType w:val="hybridMultilevel"/>
    <w:tmpl w:val="89307780"/>
    <w:lvl w:ilvl="0" w:tplc="DC4E3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1FD9"/>
    <w:multiLevelType w:val="hybridMultilevel"/>
    <w:tmpl w:val="2DA453E0"/>
    <w:lvl w:ilvl="0" w:tplc="8886E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66FF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52BD"/>
    <w:multiLevelType w:val="singleLevel"/>
    <w:tmpl w:val="B2224A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2C47DE"/>
    <w:multiLevelType w:val="hybridMultilevel"/>
    <w:tmpl w:val="89307780"/>
    <w:lvl w:ilvl="0" w:tplc="DC4E3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2742A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10" w15:restartNumberingAfterBreak="0">
    <w:nsid w:val="481B088B"/>
    <w:multiLevelType w:val="hybridMultilevel"/>
    <w:tmpl w:val="FBE2A6EC"/>
    <w:lvl w:ilvl="0" w:tplc="040C0015">
      <w:start w:val="1"/>
      <w:numFmt w:val="upperLetter"/>
      <w:lvlText w:val="%1."/>
      <w:lvlJc w:val="left"/>
      <w:pPr>
        <w:tabs>
          <w:tab w:val="num" w:pos="1076"/>
        </w:tabs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1" w15:restartNumberingAfterBreak="0">
    <w:nsid w:val="4E2C28FA"/>
    <w:multiLevelType w:val="hybridMultilevel"/>
    <w:tmpl w:val="53D2FFC4"/>
    <w:lvl w:ilvl="0" w:tplc="040C000F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2" w15:restartNumberingAfterBreak="0">
    <w:nsid w:val="551D0045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13" w15:restartNumberingAfterBreak="0">
    <w:nsid w:val="5CB7111C"/>
    <w:multiLevelType w:val="hybridMultilevel"/>
    <w:tmpl w:val="393E7EC8"/>
    <w:lvl w:ilvl="0" w:tplc="9F980296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387AE0"/>
    <w:multiLevelType w:val="hybridMultilevel"/>
    <w:tmpl w:val="6152DF34"/>
    <w:lvl w:ilvl="0" w:tplc="FFFFFFFF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803ED5"/>
    <w:multiLevelType w:val="hybridMultilevel"/>
    <w:tmpl w:val="EC02B228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B5D3E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17" w15:restartNumberingAfterBreak="0">
    <w:nsid w:val="67D22F9F"/>
    <w:multiLevelType w:val="hybridMultilevel"/>
    <w:tmpl w:val="5B205C7C"/>
    <w:lvl w:ilvl="0" w:tplc="040C0015">
      <w:start w:val="1"/>
      <w:numFmt w:val="upperLetter"/>
      <w:lvlText w:val="%1."/>
      <w:lvlJc w:val="left"/>
      <w:pPr>
        <w:tabs>
          <w:tab w:val="num" w:pos="1076"/>
        </w:tabs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18" w15:restartNumberingAfterBreak="0">
    <w:nsid w:val="682A5989"/>
    <w:multiLevelType w:val="singleLevel"/>
    <w:tmpl w:val="22767FAE"/>
    <w:lvl w:ilvl="0">
      <w:numFmt w:val="bullet"/>
      <w:lvlText w:val="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</w:abstractNum>
  <w:abstractNum w:abstractNumId="19" w15:restartNumberingAfterBreak="0">
    <w:nsid w:val="68375619"/>
    <w:multiLevelType w:val="hybridMultilevel"/>
    <w:tmpl w:val="9D6CA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24602"/>
    <w:multiLevelType w:val="hybridMultilevel"/>
    <w:tmpl w:val="B818E1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D4346"/>
    <w:multiLevelType w:val="hybridMultilevel"/>
    <w:tmpl w:val="4BF0A608"/>
    <w:lvl w:ilvl="0" w:tplc="FFFFFFFF"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WP Hebrew David" w:eastAsia="Times New Roman" w:hAnsi="WP Hebrew David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1357"/>
    <w:multiLevelType w:val="hybridMultilevel"/>
    <w:tmpl w:val="322C30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F51B0"/>
    <w:multiLevelType w:val="hybridMultilevel"/>
    <w:tmpl w:val="F2A2DEF2"/>
    <w:lvl w:ilvl="0" w:tplc="593E2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E3964"/>
    <w:multiLevelType w:val="hybridMultilevel"/>
    <w:tmpl w:val="89307780"/>
    <w:lvl w:ilvl="0" w:tplc="DC4E3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C33ED"/>
    <w:multiLevelType w:val="singleLevel"/>
    <w:tmpl w:val="87F405B2"/>
    <w:lvl w:ilvl="0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 w:val="0"/>
      </w:rPr>
    </w:lvl>
  </w:abstractNum>
  <w:abstractNum w:abstractNumId="26" w15:restartNumberingAfterBreak="0">
    <w:nsid w:val="7E914F55"/>
    <w:multiLevelType w:val="hybridMultilevel"/>
    <w:tmpl w:val="63A2AC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225072">
    <w:abstractNumId w:val="9"/>
  </w:num>
  <w:num w:numId="2" w16cid:durableId="1592277281">
    <w:abstractNumId w:val="25"/>
  </w:num>
  <w:num w:numId="3" w16cid:durableId="211356589">
    <w:abstractNumId w:val="12"/>
  </w:num>
  <w:num w:numId="4" w16cid:durableId="646013925">
    <w:abstractNumId w:val="0"/>
  </w:num>
  <w:num w:numId="5" w16cid:durableId="1956129711">
    <w:abstractNumId w:val="18"/>
  </w:num>
  <w:num w:numId="6" w16cid:durableId="489709852">
    <w:abstractNumId w:val="4"/>
  </w:num>
  <w:num w:numId="7" w16cid:durableId="755398424">
    <w:abstractNumId w:val="16"/>
  </w:num>
  <w:num w:numId="8" w16cid:durableId="1765147756">
    <w:abstractNumId w:val="2"/>
  </w:num>
  <w:num w:numId="9" w16cid:durableId="1585457089">
    <w:abstractNumId w:val="14"/>
  </w:num>
  <w:num w:numId="10" w16cid:durableId="924219771">
    <w:abstractNumId w:val="15"/>
  </w:num>
  <w:num w:numId="11" w16cid:durableId="104228118">
    <w:abstractNumId w:val="7"/>
  </w:num>
  <w:num w:numId="12" w16cid:durableId="3018627">
    <w:abstractNumId w:val="11"/>
  </w:num>
  <w:num w:numId="13" w16cid:durableId="1311905903">
    <w:abstractNumId w:val="17"/>
  </w:num>
  <w:num w:numId="14" w16cid:durableId="1958759106">
    <w:abstractNumId w:val="21"/>
  </w:num>
  <w:num w:numId="15" w16cid:durableId="654652004">
    <w:abstractNumId w:val="10"/>
  </w:num>
  <w:num w:numId="16" w16cid:durableId="228468745">
    <w:abstractNumId w:val="13"/>
  </w:num>
  <w:num w:numId="17" w16cid:durableId="299456422">
    <w:abstractNumId w:val="26"/>
  </w:num>
  <w:num w:numId="18" w16cid:durableId="1096025614">
    <w:abstractNumId w:val="6"/>
  </w:num>
  <w:num w:numId="19" w16cid:durableId="561209100">
    <w:abstractNumId w:val="3"/>
  </w:num>
  <w:num w:numId="20" w16cid:durableId="1495992139">
    <w:abstractNumId w:val="19"/>
  </w:num>
  <w:num w:numId="21" w16cid:durableId="643001790">
    <w:abstractNumId w:val="22"/>
  </w:num>
  <w:num w:numId="22" w16cid:durableId="236860894">
    <w:abstractNumId w:val="23"/>
  </w:num>
  <w:num w:numId="23" w16cid:durableId="623315671">
    <w:abstractNumId w:val="8"/>
  </w:num>
  <w:num w:numId="24" w16cid:durableId="1788113540">
    <w:abstractNumId w:val="24"/>
  </w:num>
  <w:num w:numId="25" w16cid:durableId="1997175263">
    <w:abstractNumId w:val="5"/>
  </w:num>
  <w:num w:numId="26" w16cid:durableId="253980013">
    <w:abstractNumId w:val="20"/>
  </w:num>
  <w:num w:numId="27" w16cid:durableId="76133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675"/>
    <w:rsid w:val="00013947"/>
    <w:rsid w:val="00014445"/>
    <w:rsid w:val="0001574B"/>
    <w:rsid w:val="00016ADF"/>
    <w:rsid w:val="00021E02"/>
    <w:rsid w:val="00031D6F"/>
    <w:rsid w:val="00035635"/>
    <w:rsid w:val="000364CC"/>
    <w:rsid w:val="0005499F"/>
    <w:rsid w:val="00060480"/>
    <w:rsid w:val="0006435E"/>
    <w:rsid w:val="000650F1"/>
    <w:rsid w:val="00066A50"/>
    <w:rsid w:val="00066CE0"/>
    <w:rsid w:val="00067551"/>
    <w:rsid w:val="00071B17"/>
    <w:rsid w:val="00080BDA"/>
    <w:rsid w:val="0008101A"/>
    <w:rsid w:val="00083732"/>
    <w:rsid w:val="00084C2F"/>
    <w:rsid w:val="00093BE0"/>
    <w:rsid w:val="000A3B0F"/>
    <w:rsid w:val="000B3138"/>
    <w:rsid w:val="000B3631"/>
    <w:rsid w:val="000B4179"/>
    <w:rsid w:val="000C00BF"/>
    <w:rsid w:val="000D01B4"/>
    <w:rsid w:val="000D1039"/>
    <w:rsid w:val="000D2693"/>
    <w:rsid w:val="000E2847"/>
    <w:rsid w:val="000E490B"/>
    <w:rsid w:val="000F2B85"/>
    <w:rsid w:val="00100899"/>
    <w:rsid w:val="00100A91"/>
    <w:rsid w:val="00101C75"/>
    <w:rsid w:val="00106767"/>
    <w:rsid w:val="00111918"/>
    <w:rsid w:val="00114B1E"/>
    <w:rsid w:val="00114BA9"/>
    <w:rsid w:val="00115FC8"/>
    <w:rsid w:val="00130197"/>
    <w:rsid w:val="00132EE8"/>
    <w:rsid w:val="001479CF"/>
    <w:rsid w:val="00151D58"/>
    <w:rsid w:val="00155364"/>
    <w:rsid w:val="001603A6"/>
    <w:rsid w:val="0016787F"/>
    <w:rsid w:val="00171579"/>
    <w:rsid w:val="001719F3"/>
    <w:rsid w:val="0017331C"/>
    <w:rsid w:val="00173AFE"/>
    <w:rsid w:val="00177EC5"/>
    <w:rsid w:val="00180724"/>
    <w:rsid w:val="0018614F"/>
    <w:rsid w:val="00194ACF"/>
    <w:rsid w:val="001A0F94"/>
    <w:rsid w:val="001A4AC2"/>
    <w:rsid w:val="001B603B"/>
    <w:rsid w:val="001B71B5"/>
    <w:rsid w:val="001C06E0"/>
    <w:rsid w:val="001C5F92"/>
    <w:rsid w:val="001E325A"/>
    <w:rsid w:val="001E69CE"/>
    <w:rsid w:val="001F2124"/>
    <w:rsid w:val="00202F4D"/>
    <w:rsid w:val="002031B5"/>
    <w:rsid w:val="002102B8"/>
    <w:rsid w:val="00220FD3"/>
    <w:rsid w:val="00223119"/>
    <w:rsid w:val="00227F5A"/>
    <w:rsid w:val="002319E2"/>
    <w:rsid w:val="00231B7B"/>
    <w:rsid w:val="00241626"/>
    <w:rsid w:val="00242B91"/>
    <w:rsid w:val="00245CC9"/>
    <w:rsid w:val="00246A3A"/>
    <w:rsid w:val="0025170A"/>
    <w:rsid w:val="002571FB"/>
    <w:rsid w:val="00260D8B"/>
    <w:rsid w:val="00265AC4"/>
    <w:rsid w:val="00267DDC"/>
    <w:rsid w:val="002742DD"/>
    <w:rsid w:val="00274800"/>
    <w:rsid w:val="00277244"/>
    <w:rsid w:val="002814AA"/>
    <w:rsid w:val="00284CBB"/>
    <w:rsid w:val="002A4525"/>
    <w:rsid w:val="002B7467"/>
    <w:rsid w:val="002C4190"/>
    <w:rsid w:val="002C4749"/>
    <w:rsid w:val="002C7B38"/>
    <w:rsid w:val="002D227D"/>
    <w:rsid w:val="002E7000"/>
    <w:rsid w:val="002E7124"/>
    <w:rsid w:val="002F4B52"/>
    <w:rsid w:val="00302741"/>
    <w:rsid w:val="003032D6"/>
    <w:rsid w:val="00304092"/>
    <w:rsid w:val="00307251"/>
    <w:rsid w:val="0031200C"/>
    <w:rsid w:val="00312DA2"/>
    <w:rsid w:val="00312ECE"/>
    <w:rsid w:val="003257BE"/>
    <w:rsid w:val="0032614C"/>
    <w:rsid w:val="00327CF2"/>
    <w:rsid w:val="00330B7F"/>
    <w:rsid w:val="003316A5"/>
    <w:rsid w:val="00337E02"/>
    <w:rsid w:val="003429EF"/>
    <w:rsid w:val="0035268F"/>
    <w:rsid w:val="003570E8"/>
    <w:rsid w:val="003600C3"/>
    <w:rsid w:val="00361203"/>
    <w:rsid w:val="003654DB"/>
    <w:rsid w:val="00373176"/>
    <w:rsid w:val="00375B17"/>
    <w:rsid w:val="00381BE2"/>
    <w:rsid w:val="0039059C"/>
    <w:rsid w:val="003927A5"/>
    <w:rsid w:val="003937F2"/>
    <w:rsid w:val="003942AB"/>
    <w:rsid w:val="003974D1"/>
    <w:rsid w:val="003A1318"/>
    <w:rsid w:val="003A3743"/>
    <w:rsid w:val="003A5F84"/>
    <w:rsid w:val="003B2322"/>
    <w:rsid w:val="003B25CE"/>
    <w:rsid w:val="003B493D"/>
    <w:rsid w:val="003B72E1"/>
    <w:rsid w:val="003C48CB"/>
    <w:rsid w:val="003C53F0"/>
    <w:rsid w:val="003C54B2"/>
    <w:rsid w:val="003D3DE1"/>
    <w:rsid w:val="003E424B"/>
    <w:rsid w:val="003F2B2F"/>
    <w:rsid w:val="003F37CE"/>
    <w:rsid w:val="00404222"/>
    <w:rsid w:val="00406DFC"/>
    <w:rsid w:val="00410A55"/>
    <w:rsid w:val="004128FB"/>
    <w:rsid w:val="0042194F"/>
    <w:rsid w:val="00424D7E"/>
    <w:rsid w:val="00427385"/>
    <w:rsid w:val="0043073E"/>
    <w:rsid w:val="00431438"/>
    <w:rsid w:val="00434605"/>
    <w:rsid w:val="0043696D"/>
    <w:rsid w:val="004379F4"/>
    <w:rsid w:val="00441675"/>
    <w:rsid w:val="0044251A"/>
    <w:rsid w:val="00444329"/>
    <w:rsid w:val="00444B11"/>
    <w:rsid w:val="00450DED"/>
    <w:rsid w:val="00460719"/>
    <w:rsid w:val="004611F0"/>
    <w:rsid w:val="00470E3D"/>
    <w:rsid w:val="00476332"/>
    <w:rsid w:val="00484481"/>
    <w:rsid w:val="00491317"/>
    <w:rsid w:val="00493193"/>
    <w:rsid w:val="00494AB7"/>
    <w:rsid w:val="00495905"/>
    <w:rsid w:val="004A429E"/>
    <w:rsid w:val="004B3B1E"/>
    <w:rsid w:val="004B4C10"/>
    <w:rsid w:val="004C16F4"/>
    <w:rsid w:val="004D38AA"/>
    <w:rsid w:val="004E1179"/>
    <w:rsid w:val="004E59C7"/>
    <w:rsid w:val="00501F7B"/>
    <w:rsid w:val="005039A9"/>
    <w:rsid w:val="00503D1B"/>
    <w:rsid w:val="005074D7"/>
    <w:rsid w:val="00510A1E"/>
    <w:rsid w:val="00516500"/>
    <w:rsid w:val="0051756B"/>
    <w:rsid w:val="00522F12"/>
    <w:rsid w:val="00523C27"/>
    <w:rsid w:val="0052483C"/>
    <w:rsid w:val="005251F0"/>
    <w:rsid w:val="00530C15"/>
    <w:rsid w:val="0053232A"/>
    <w:rsid w:val="0053643B"/>
    <w:rsid w:val="00546ADE"/>
    <w:rsid w:val="00553E05"/>
    <w:rsid w:val="00554FAF"/>
    <w:rsid w:val="0056117F"/>
    <w:rsid w:val="00563149"/>
    <w:rsid w:val="0057106C"/>
    <w:rsid w:val="00572A36"/>
    <w:rsid w:val="00575040"/>
    <w:rsid w:val="0057761E"/>
    <w:rsid w:val="00581F16"/>
    <w:rsid w:val="005844C6"/>
    <w:rsid w:val="00587E69"/>
    <w:rsid w:val="00592EE0"/>
    <w:rsid w:val="005A15AB"/>
    <w:rsid w:val="005A4E87"/>
    <w:rsid w:val="005A66A0"/>
    <w:rsid w:val="005B0B19"/>
    <w:rsid w:val="005B62A9"/>
    <w:rsid w:val="005C1653"/>
    <w:rsid w:val="005D1343"/>
    <w:rsid w:val="005D444C"/>
    <w:rsid w:val="005E0A70"/>
    <w:rsid w:val="005E2328"/>
    <w:rsid w:val="005E49CD"/>
    <w:rsid w:val="005E79E4"/>
    <w:rsid w:val="00600148"/>
    <w:rsid w:val="0060093C"/>
    <w:rsid w:val="006101DA"/>
    <w:rsid w:val="006111C2"/>
    <w:rsid w:val="006114CB"/>
    <w:rsid w:val="0061286B"/>
    <w:rsid w:val="00614F6A"/>
    <w:rsid w:val="0061525A"/>
    <w:rsid w:val="006209BB"/>
    <w:rsid w:val="00626306"/>
    <w:rsid w:val="00632D6E"/>
    <w:rsid w:val="00641099"/>
    <w:rsid w:val="00645281"/>
    <w:rsid w:val="00651FF3"/>
    <w:rsid w:val="00653870"/>
    <w:rsid w:val="00655AA0"/>
    <w:rsid w:val="00655FE8"/>
    <w:rsid w:val="00657442"/>
    <w:rsid w:val="00657FAE"/>
    <w:rsid w:val="00661B1D"/>
    <w:rsid w:val="00664794"/>
    <w:rsid w:val="006648D6"/>
    <w:rsid w:val="00670CDB"/>
    <w:rsid w:val="00675A05"/>
    <w:rsid w:val="00677092"/>
    <w:rsid w:val="006855BE"/>
    <w:rsid w:val="00694FF1"/>
    <w:rsid w:val="006A2E15"/>
    <w:rsid w:val="006A4962"/>
    <w:rsid w:val="006B0FC5"/>
    <w:rsid w:val="006B26B8"/>
    <w:rsid w:val="006B3976"/>
    <w:rsid w:val="006B41CC"/>
    <w:rsid w:val="006B5AE1"/>
    <w:rsid w:val="006C0021"/>
    <w:rsid w:val="006C44CA"/>
    <w:rsid w:val="006C4FD0"/>
    <w:rsid w:val="006C61C6"/>
    <w:rsid w:val="006D02C3"/>
    <w:rsid w:val="006D6EE7"/>
    <w:rsid w:val="006F0DAD"/>
    <w:rsid w:val="006F3660"/>
    <w:rsid w:val="006F7187"/>
    <w:rsid w:val="007005A8"/>
    <w:rsid w:val="00702C88"/>
    <w:rsid w:val="00703361"/>
    <w:rsid w:val="00704B64"/>
    <w:rsid w:val="0070718A"/>
    <w:rsid w:val="0071117C"/>
    <w:rsid w:val="0072087C"/>
    <w:rsid w:val="00720BD6"/>
    <w:rsid w:val="00723538"/>
    <w:rsid w:val="00725EA3"/>
    <w:rsid w:val="007376F0"/>
    <w:rsid w:val="00742180"/>
    <w:rsid w:val="00755C37"/>
    <w:rsid w:val="00765519"/>
    <w:rsid w:val="00765DAF"/>
    <w:rsid w:val="0076637C"/>
    <w:rsid w:val="00770074"/>
    <w:rsid w:val="00771D2A"/>
    <w:rsid w:val="007723B5"/>
    <w:rsid w:val="00776E4E"/>
    <w:rsid w:val="00783C09"/>
    <w:rsid w:val="00784995"/>
    <w:rsid w:val="00792863"/>
    <w:rsid w:val="00794632"/>
    <w:rsid w:val="007A5EDE"/>
    <w:rsid w:val="007A70E5"/>
    <w:rsid w:val="007B1F69"/>
    <w:rsid w:val="007B4815"/>
    <w:rsid w:val="007B4B28"/>
    <w:rsid w:val="007B7850"/>
    <w:rsid w:val="007C1A42"/>
    <w:rsid w:val="007C1BEE"/>
    <w:rsid w:val="007C70A2"/>
    <w:rsid w:val="007D0064"/>
    <w:rsid w:val="007D17EB"/>
    <w:rsid w:val="007D53BF"/>
    <w:rsid w:val="007E0DC8"/>
    <w:rsid w:val="007E4606"/>
    <w:rsid w:val="007F6C7D"/>
    <w:rsid w:val="007F7A7A"/>
    <w:rsid w:val="00804E94"/>
    <w:rsid w:val="00806044"/>
    <w:rsid w:val="0081055B"/>
    <w:rsid w:val="008111D9"/>
    <w:rsid w:val="008154DE"/>
    <w:rsid w:val="00817A1F"/>
    <w:rsid w:val="00821C1C"/>
    <w:rsid w:val="0082706D"/>
    <w:rsid w:val="008327CD"/>
    <w:rsid w:val="00844E50"/>
    <w:rsid w:val="00850100"/>
    <w:rsid w:val="00854521"/>
    <w:rsid w:val="00854864"/>
    <w:rsid w:val="00854932"/>
    <w:rsid w:val="008551A6"/>
    <w:rsid w:val="00861CDB"/>
    <w:rsid w:val="00863D2F"/>
    <w:rsid w:val="00874D3A"/>
    <w:rsid w:val="008834FB"/>
    <w:rsid w:val="008852F8"/>
    <w:rsid w:val="0089182B"/>
    <w:rsid w:val="008929AA"/>
    <w:rsid w:val="008A6823"/>
    <w:rsid w:val="008B003D"/>
    <w:rsid w:val="008B4D70"/>
    <w:rsid w:val="008C0480"/>
    <w:rsid w:val="008C17EC"/>
    <w:rsid w:val="008C3D84"/>
    <w:rsid w:val="008D0BE7"/>
    <w:rsid w:val="008D1A03"/>
    <w:rsid w:val="008D27EA"/>
    <w:rsid w:val="008D3902"/>
    <w:rsid w:val="008E1B2F"/>
    <w:rsid w:val="008E4F19"/>
    <w:rsid w:val="008E5A0A"/>
    <w:rsid w:val="008F473C"/>
    <w:rsid w:val="008F6036"/>
    <w:rsid w:val="008F7579"/>
    <w:rsid w:val="008F7FEE"/>
    <w:rsid w:val="0090091E"/>
    <w:rsid w:val="009032A2"/>
    <w:rsid w:val="0090648A"/>
    <w:rsid w:val="00917B4B"/>
    <w:rsid w:val="0092528E"/>
    <w:rsid w:val="0092538F"/>
    <w:rsid w:val="00926F1B"/>
    <w:rsid w:val="00933996"/>
    <w:rsid w:val="00934AAB"/>
    <w:rsid w:val="009360A4"/>
    <w:rsid w:val="009364B3"/>
    <w:rsid w:val="00941995"/>
    <w:rsid w:val="00942217"/>
    <w:rsid w:val="00951345"/>
    <w:rsid w:val="00951588"/>
    <w:rsid w:val="00952E4F"/>
    <w:rsid w:val="0095574E"/>
    <w:rsid w:val="00955C7A"/>
    <w:rsid w:val="00956356"/>
    <w:rsid w:val="009566B7"/>
    <w:rsid w:val="009662FD"/>
    <w:rsid w:val="009711A6"/>
    <w:rsid w:val="00971988"/>
    <w:rsid w:val="00980CE3"/>
    <w:rsid w:val="00982135"/>
    <w:rsid w:val="00982703"/>
    <w:rsid w:val="0098364F"/>
    <w:rsid w:val="00986F81"/>
    <w:rsid w:val="00990BC6"/>
    <w:rsid w:val="00992F5A"/>
    <w:rsid w:val="00993312"/>
    <w:rsid w:val="009947B9"/>
    <w:rsid w:val="00996512"/>
    <w:rsid w:val="009A12F2"/>
    <w:rsid w:val="009A1927"/>
    <w:rsid w:val="009A3B5E"/>
    <w:rsid w:val="009A4346"/>
    <w:rsid w:val="009A6A2C"/>
    <w:rsid w:val="009A77B0"/>
    <w:rsid w:val="009A78F5"/>
    <w:rsid w:val="009B336A"/>
    <w:rsid w:val="009B7CC0"/>
    <w:rsid w:val="009C06FB"/>
    <w:rsid w:val="009C41F1"/>
    <w:rsid w:val="009D238C"/>
    <w:rsid w:val="009D3996"/>
    <w:rsid w:val="009E2E53"/>
    <w:rsid w:val="009E4A24"/>
    <w:rsid w:val="009E4FF1"/>
    <w:rsid w:val="009F1C63"/>
    <w:rsid w:val="009F300A"/>
    <w:rsid w:val="009F3C74"/>
    <w:rsid w:val="009F4838"/>
    <w:rsid w:val="009F51E5"/>
    <w:rsid w:val="00A0378B"/>
    <w:rsid w:val="00A106CB"/>
    <w:rsid w:val="00A10B58"/>
    <w:rsid w:val="00A16726"/>
    <w:rsid w:val="00A20E82"/>
    <w:rsid w:val="00A21774"/>
    <w:rsid w:val="00A33692"/>
    <w:rsid w:val="00A35994"/>
    <w:rsid w:val="00A404A4"/>
    <w:rsid w:val="00A44568"/>
    <w:rsid w:val="00A45121"/>
    <w:rsid w:val="00A549D7"/>
    <w:rsid w:val="00A560B6"/>
    <w:rsid w:val="00A567C1"/>
    <w:rsid w:val="00A636AF"/>
    <w:rsid w:val="00A63D16"/>
    <w:rsid w:val="00A660E0"/>
    <w:rsid w:val="00A6689D"/>
    <w:rsid w:val="00A70427"/>
    <w:rsid w:val="00A82B84"/>
    <w:rsid w:val="00A838A7"/>
    <w:rsid w:val="00A839A6"/>
    <w:rsid w:val="00A856AF"/>
    <w:rsid w:val="00A94BFF"/>
    <w:rsid w:val="00AA0716"/>
    <w:rsid w:val="00AA4450"/>
    <w:rsid w:val="00AA5DCB"/>
    <w:rsid w:val="00AA67FF"/>
    <w:rsid w:val="00AB0337"/>
    <w:rsid w:val="00AB1618"/>
    <w:rsid w:val="00AB4F87"/>
    <w:rsid w:val="00AB7CB7"/>
    <w:rsid w:val="00AC0650"/>
    <w:rsid w:val="00AC0EA6"/>
    <w:rsid w:val="00AC748B"/>
    <w:rsid w:val="00AD04D2"/>
    <w:rsid w:val="00AD0D99"/>
    <w:rsid w:val="00AD4725"/>
    <w:rsid w:val="00AD5D05"/>
    <w:rsid w:val="00AD6302"/>
    <w:rsid w:val="00AE25C8"/>
    <w:rsid w:val="00AE2DBD"/>
    <w:rsid w:val="00AE3C33"/>
    <w:rsid w:val="00AE713D"/>
    <w:rsid w:val="00AF2EC8"/>
    <w:rsid w:val="00AF49C9"/>
    <w:rsid w:val="00AF694F"/>
    <w:rsid w:val="00AF6D71"/>
    <w:rsid w:val="00B0084D"/>
    <w:rsid w:val="00B05002"/>
    <w:rsid w:val="00B079B8"/>
    <w:rsid w:val="00B15EDC"/>
    <w:rsid w:val="00B22887"/>
    <w:rsid w:val="00B26B63"/>
    <w:rsid w:val="00B27F85"/>
    <w:rsid w:val="00B33115"/>
    <w:rsid w:val="00B4490F"/>
    <w:rsid w:val="00B61B19"/>
    <w:rsid w:val="00B75714"/>
    <w:rsid w:val="00B8177F"/>
    <w:rsid w:val="00B8287D"/>
    <w:rsid w:val="00B8707D"/>
    <w:rsid w:val="00B957ED"/>
    <w:rsid w:val="00B95EAF"/>
    <w:rsid w:val="00B974A6"/>
    <w:rsid w:val="00B9769F"/>
    <w:rsid w:val="00BA15EE"/>
    <w:rsid w:val="00BA3FA3"/>
    <w:rsid w:val="00BA7B7E"/>
    <w:rsid w:val="00BB49AF"/>
    <w:rsid w:val="00BB6402"/>
    <w:rsid w:val="00BB6406"/>
    <w:rsid w:val="00BC1477"/>
    <w:rsid w:val="00BC185B"/>
    <w:rsid w:val="00BD2E13"/>
    <w:rsid w:val="00BD6DFD"/>
    <w:rsid w:val="00BD76AC"/>
    <w:rsid w:val="00BE17F9"/>
    <w:rsid w:val="00BE20EF"/>
    <w:rsid w:val="00BE38BA"/>
    <w:rsid w:val="00BE65EA"/>
    <w:rsid w:val="00BF3192"/>
    <w:rsid w:val="00C02A76"/>
    <w:rsid w:val="00C05351"/>
    <w:rsid w:val="00C05E31"/>
    <w:rsid w:val="00C14AA0"/>
    <w:rsid w:val="00C14EF1"/>
    <w:rsid w:val="00C1675F"/>
    <w:rsid w:val="00C214C3"/>
    <w:rsid w:val="00C26B03"/>
    <w:rsid w:val="00C31C25"/>
    <w:rsid w:val="00C34A54"/>
    <w:rsid w:val="00C36519"/>
    <w:rsid w:val="00C4315E"/>
    <w:rsid w:val="00C4668A"/>
    <w:rsid w:val="00C5306B"/>
    <w:rsid w:val="00C54457"/>
    <w:rsid w:val="00C57FF3"/>
    <w:rsid w:val="00C60443"/>
    <w:rsid w:val="00C65864"/>
    <w:rsid w:val="00C70865"/>
    <w:rsid w:val="00C7766A"/>
    <w:rsid w:val="00C9011E"/>
    <w:rsid w:val="00C91B3B"/>
    <w:rsid w:val="00C97FB6"/>
    <w:rsid w:val="00CA1743"/>
    <w:rsid w:val="00CB68EF"/>
    <w:rsid w:val="00CC7FEB"/>
    <w:rsid w:val="00CD0161"/>
    <w:rsid w:val="00CD123B"/>
    <w:rsid w:val="00CD1350"/>
    <w:rsid w:val="00CD2D2D"/>
    <w:rsid w:val="00CE2EDF"/>
    <w:rsid w:val="00CE69C3"/>
    <w:rsid w:val="00CF68E5"/>
    <w:rsid w:val="00D00C33"/>
    <w:rsid w:val="00D01147"/>
    <w:rsid w:val="00D045D9"/>
    <w:rsid w:val="00D11D48"/>
    <w:rsid w:val="00D1266E"/>
    <w:rsid w:val="00D12C07"/>
    <w:rsid w:val="00D15D90"/>
    <w:rsid w:val="00D27B15"/>
    <w:rsid w:val="00D33513"/>
    <w:rsid w:val="00D36A44"/>
    <w:rsid w:val="00D4191E"/>
    <w:rsid w:val="00D43A2E"/>
    <w:rsid w:val="00D45FD8"/>
    <w:rsid w:val="00D52272"/>
    <w:rsid w:val="00D53979"/>
    <w:rsid w:val="00D53D9C"/>
    <w:rsid w:val="00D5560D"/>
    <w:rsid w:val="00D636F5"/>
    <w:rsid w:val="00D63FBA"/>
    <w:rsid w:val="00D64A28"/>
    <w:rsid w:val="00D74D12"/>
    <w:rsid w:val="00D7719D"/>
    <w:rsid w:val="00D82367"/>
    <w:rsid w:val="00D951C2"/>
    <w:rsid w:val="00DA1B3D"/>
    <w:rsid w:val="00DB004E"/>
    <w:rsid w:val="00DB469B"/>
    <w:rsid w:val="00DB795F"/>
    <w:rsid w:val="00DC09D5"/>
    <w:rsid w:val="00DC7FF2"/>
    <w:rsid w:val="00DD1A45"/>
    <w:rsid w:val="00DD6BFC"/>
    <w:rsid w:val="00DD7848"/>
    <w:rsid w:val="00DE12BD"/>
    <w:rsid w:val="00DE27A9"/>
    <w:rsid w:val="00DE3B3D"/>
    <w:rsid w:val="00DE4A42"/>
    <w:rsid w:val="00DF5778"/>
    <w:rsid w:val="00DF58C2"/>
    <w:rsid w:val="00E00C7C"/>
    <w:rsid w:val="00E029B0"/>
    <w:rsid w:val="00E02C5C"/>
    <w:rsid w:val="00E1078B"/>
    <w:rsid w:val="00E22AAF"/>
    <w:rsid w:val="00E2344E"/>
    <w:rsid w:val="00E25E88"/>
    <w:rsid w:val="00E34245"/>
    <w:rsid w:val="00E34FB3"/>
    <w:rsid w:val="00E46486"/>
    <w:rsid w:val="00E4722D"/>
    <w:rsid w:val="00E53067"/>
    <w:rsid w:val="00E53529"/>
    <w:rsid w:val="00E56669"/>
    <w:rsid w:val="00E60CCD"/>
    <w:rsid w:val="00E63413"/>
    <w:rsid w:val="00E673F5"/>
    <w:rsid w:val="00E76D55"/>
    <w:rsid w:val="00E76EF7"/>
    <w:rsid w:val="00E8049F"/>
    <w:rsid w:val="00E80BF9"/>
    <w:rsid w:val="00E84538"/>
    <w:rsid w:val="00E85234"/>
    <w:rsid w:val="00E86F49"/>
    <w:rsid w:val="00E92565"/>
    <w:rsid w:val="00EA699A"/>
    <w:rsid w:val="00EB4577"/>
    <w:rsid w:val="00EB4CAB"/>
    <w:rsid w:val="00EC01D3"/>
    <w:rsid w:val="00EC463B"/>
    <w:rsid w:val="00EC7392"/>
    <w:rsid w:val="00ED55AD"/>
    <w:rsid w:val="00EE63C4"/>
    <w:rsid w:val="00EF45CD"/>
    <w:rsid w:val="00EF53DA"/>
    <w:rsid w:val="00F00017"/>
    <w:rsid w:val="00F00906"/>
    <w:rsid w:val="00F05EAE"/>
    <w:rsid w:val="00F12BE2"/>
    <w:rsid w:val="00F20125"/>
    <w:rsid w:val="00F201BC"/>
    <w:rsid w:val="00F215E8"/>
    <w:rsid w:val="00F31C63"/>
    <w:rsid w:val="00F4335A"/>
    <w:rsid w:val="00F45BC4"/>
    <w:rsid w:val="00F47FD8"/>
    <w:rsid w:val="00F54B36"/>
    <w:rsid w:val="00F60D39"/>
    <w:rsid w:val="00F66572"/>
    <w:rsid w:val="00F70385"/>
    <w:rsid w:val="00F73704"/>
    <w:rsid w:val="00F73874"/>
    <w:rsid w:val="00F77638"/>
    <w:rsid w:val="00F811E7"/>
    <w:rsid w:val="00F81BEF"/>
    <w:rsid w:val="00F875CC"/>
    <w:rsid w:val="00F95558"/>
    <w:rsid w:val="00F96BDC"/>
    <w:rsid w:val="00F9710A"/>
    <w:rsid w:val="00FA06C5"/>
    <w:rsid w:val="00FA1750"/>
    <w:rsid w:val="00FA47B1"/>
    <w:rsid w:val="00FA6E21"/>
    <w:rsid w:val="00FA73D6"/>
    <w:rsid w:val="00FB0740"/>
    <w:rsid w:val="00FC4879"/>
    <w:rsid w:val="00FC4B6D"/>
    <w:rsid w:val="00FD0A8C"/>
    <w:rsid w:val="00FD16FF"/>
    <w:rsid w:val="00FD1BB4"/>
    <w:rsid w:val="00FE1C34"/>
    <w:rsid w:val="00FE460C"/>
    <w:rsid w:val="00FE57B8"/>
    <w:rsid w:val="00FF34EA"/>
    <w:rsid w:val="00FF528A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4C84A901"/>
  <w15:docId w15:val="{F894DA7F-FE48-4F92-B8E2-3B49F7B9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mallCap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716"/>
      </w:tabs>
      <w:ind w:left="716" w:hanging="3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9"/>
      </w:numPr>
      <w:outlineLvl w:val="5"/>
    </w:pPr>
    <w:rPr>
      <w:rFonts w:ascii="Arial" w:hAnsi="Arial" w:cs="Arial"/>
      <w:color w:val="993366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i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36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48"/>
      <w:szCs w:val="20"/>
      <w:u w:val="single"/>
    </w:rPr>
  </w:style>
  <w:style w:type="paragraph" w:customStyle="1" w:styleId="Reply">
    <w:name w:val="Reply"/>
    <w:basedOn w:val="Normal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after="180"/>
      <w:ind w:left="1276" w:right="569" w:hanging="709"/>
      <w:jc w:val="both"/>
    </w:pPr>
    <w:rPr>
      <w:rFonts w:ascii="Arial" w:hAnsi="Arial"/>
      <w:i/>
      <w:color w:val="000080"/>
      <w:szCs w:val="20"/>
      <w:lang w:val="en-US" w:eastAsia="en-US"/>
    </w:rPr>
  </w:style>
  <w:style w:type="paragraph" w:styleId="BodyText2">
    <w:name w:val="Body Text 2"/>
    <w:basedOn w:val="Normal"/>
    <w:rPr>
      <w:rFonts w:ascii="Arial" w:hAnsi="Arial" w:cs="Arial"/>
      <w:b/>
      <w:bCs/>
      <w:szCs w:val="20"/>
    </w:rPr>
  </w:style>
  <w:style w:type="paragraph" w:styleId="BodyTextIndent2">
    <w:name w:val="Body Text Indent 2"/>
    <w:basedOn w:val="Normal"/>
    <w:pPr>
      <w:ind w:left="567" w:hanging="567"/>
    </w:pPr>
    <w:rPr>
      <w:rFonts w:ascii="Arial" w:hAnsi="Arial" w:cs="Arial"/>
      <w:b/>
      <w:bCs/>
      <w:szCs w:val="20"/>
    </w:rPr>
  </w:style>
  <w:style w:type="paragraph" w:styleId="BodyTextIndent">
    <w:name w:val="Body Text Indent"/>
    <w:basedOn w:val="Normal"/>
    <w:pPr>
      <w:ind w:left="993" w:hanging="993"/>
    </w:pPr>
    <w:rPr>
      <w:rFonts w:ascii="Arial" w:hAnsi="Arial" w:cs="Arial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link w:val="BodyText3Char"/>
    <w:rPr>
      <w:rFonts w:ascii="Arial" w:hAnsi="Arial"/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63D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319E2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2319E2"/>
    <w:rPr>
      <w:color w:val="808080"/>
    </w:rPr>
  </w:style>
  <w:style w:type="paragraph" w:styleId="ListParagraph">
    <w:name w:val="List Paragraph"/>
    <w:basedOn w:val="Normal"/>
    <w:uiPriority w:val="34"/>
    <w:qFormat/>
    <w:rsid w:val="00231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6D6EE7"/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D6EE7"/>
    <w:rPr>
      <w:sz w:val="24"/>
    </w:rPr>
  </w:style>
  <w:style w:type="character" w:customStyle="1" w:styleId="HeaderChar">
    <w:name w:val="Header Char"/>
    <w:link w:val="Header"/>
    <w:rsid w:val="008B003D"/>
  </w:style>
  <w:style w:type="character" w:customStyle="1" w:styleId="BodyText3Char">
    <w:name w:val="Body Text 3 Char"/>
    <w:basedOn w:val="DefaultParagraphFont"/>
    <w:link w:val="BodyText3"/>
    <w:rsid w:val="00792863"/>
    <w:rPr>
      <w:rFonts w:ascii="Arial" w:hAnsi="Arial"/>
      <w:color w:val="FF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E1B2F"/>
  </w:style>
  <w:style w:type="character" w:customStyle="1" w:styleId="markedcontent">
    <w:name w:val="markedcontent"/>
    <w:basedOn w:val="DefaultParagraphFont"/>
    <w:rsid w:val="006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ra.arend@ilnas.etat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at.lu/ol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DE56-4AFE-4030-AB84-53C5C8E7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CIE</Company>
  <LinksUpToDate>false</LinksUpToDate>
  <CharactersWithSpaces>7799</CharactersWithSpaces>
  <SharedDoc>false</SharedDoc>
  <HLinks>
    <vt:vector size="24" baseType="variant">
      <vt:variant>
        <vt:i4>6684686</vt:i4>
      </vt:variant>
      <vt:variant>
        <vt:i4>87</vt:i4>
      </vt:variant>
      <vt:variant>
        <vt:i4>0</vt:i4>
      </vt:variant>
      <vt:variant>
        <vt:i4>5</vt:i4>
      </vt:variant>
      <vt:variant>
        <vt:lpwstr>mailto:olas@linas.etat.lu</vt:lpwstr>
      </vt:variant>
      <vt:variant>
        <vt:lpwstr/>
      </vt:variant>
      <vt:variant>
        <vt:i4>6488075</vt:i4>
      </vt:variant>
      <vt:variant>
        <vt:i4>6</vt:i4>
      </vt:variant>
      <vt:variant>
        <vt:i4>0</vt:i4>
      </vt:variant>
      <vt:variant>
        <vt:i4>5</vt:i4>
      </vt:variant>
      <vt:variant>
        <vt:lpwstr>mailto:olas@ilnas.etat.lu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http://www.olas.public.lu/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http://www.etat.lu/olas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Kueny</dc:creator>
  <cp:lastModifiedBy>Dimitra KALOGEROPOULOU</cp:lastModifiedBy>
  <cp:revision>54</cp:revision>
  <cp:lastPrinted>2022-02-09T15:54:00Z</cp:lastPrinted>
  <dcterms:created xsi:type="dcterms:W3CDTF">2016-12-20T08:41:00Z</dcterms:created>
  <dcterms:modified xsi:type="dcterms:W3CDTF">2024-01-23T13:10:00Z</dcterms:modified>
</cp:coreProperties>
</file>